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0858" w14:textId="77777777" w:rsidR="00FF42D7" w:rsidRPr="00616AE6" w:rsidRDefault="00FF42D7" w:rsidP="00C96ECE">
      <w:pPr>
        <w:pStyle w:val="Otsikko2"/>
        <w:rPr>
          <w:rFonts w:eastAsia="Verdana" w:cs="Verdana"/>
          <w:bCs/>
          <w:color w:val="44546A"/>
          <w:sz w:val="18"/>
          <w:szCs w:val="18"/>
          <w:bdr w:val="nil"/>
          <w:lang w:val="sv-SE" w:bidi="sv-SE"/>
        </w:rPr>
      </w:pPr>
    </w:p>
    <w:p w14:paraId="1A34E15C" w14:textId="589D064B" w:rsidR="00C96ECE" w:rsidRPr="00616AE6" w:rsidRDefault="00FF42D7" w:rsidP="00C96ECE">
      <w:pPr>
        <w:pStyle w:val="Otsikko2"/>
        <w:rPr>
          <w:color w:val="000000" w:themeColor="text1"/>
          <w:sz w:val="18"/>
          <w:szCs w:val="18"/>
          <w:lang w:val="sv-SE"/>
        </w:rPr>
      </w:pPr>
      <w:r w:rsidRPr="00616AE6">
        <w:rPr>
          <w:rFonts w:eastAsia="Verdana" w:cs="Verdana"/>
          <w:bCs/>
          <w:color w:val="FF0000"/>
          <w:sz w:val="18"/>
          <w:szCs w:val="18"/>
          <w:bdr w:val="nil"/>
          <w:lang w:val="sv-SE" w:bidi="sv-SE"/>
        </w:rPr>
        <w:t>Enkät:</w:t>
      </w:r>
      <w:r w:rsidRPr="00616AE6">
        <w:rPr>
          <w:rFonts w:eastAsia="Verdana" w:cs="Verdana"/>
          <w:bCs/>
          <w:color w:val="44546A"/>
          <w:sz w:val="18"/>
          <w:szCs w:val="18"/>
          <w:bdr w:val="nil"/>
          <w:lang w:val="sv-SE" w:bidi="sv-SE"/>
        </w:rPr>
        <w:t xml:space="preserve"> </w:t>
      </w:r>
      <w:r w:rsidR="001F7004" w:rsidRPr="00616AE6">
        <w:rPr>
          <w:rFonts w:eastAsia="Verdana" w:cs="Verdana"/>
          <w:bCs/>
          <w:color w:val="000000" w:themeColor="text1"/>
          <w:sz w:val="18"/>
          <w:szCs w:val="18"/>
          <w:bdr w:val="nil"/>
          <w:lang w:val="sv-SE" w:bidi="sv-SE"/>
        </w:rPr>
        <w:t>Bedömning av S</w:t>
      </w:r>
      <w:r w:rsidR="003010BA">
        <w:rPr>
          <w:rFonts w:eastAsia="Verdana" w:cs="Verdana"/>
          <w:bCs/>
          <w:color w:val="000000" w:themeColor="text1"/>
          <w:sz w:val="18"/>
          <w:szCs w:val="18"/>
          <w:bdr w:val="nil"/>
          <w:lang w:val="sv-SE" w:bidi="sv-SE"/>
        </w:rPr>
        <w:t>2</w:t>
      </w:r>
      <w:r w:rsidR="001F7004" w:rsidRPr="00616AE6">
        <w:rPr>
          <w:rFonts w:eastAsia="Verdana" w:cs="Verdana"/>
          <w:bCs/>
          <w:color w:val="000000" w:themeColor="text1"/>
          <w:sz w:val="18"/>
          <w:szCs w:val="18"/>
          <w:bdr w:val="nil"/>
          <w:lang w:val="sv-SE" w:bidi="sv-SE"/>
        </w:rPr>
        <w:t>-undervisningens nuläge. Enkät till utbildningsanordnarna av S2 och R2-undervisning inom yrkesutbildningen.</w:t>
      </w:r>
    </w:p>
    <w:p w14:paraId="79B63BEB" w14:textId="77777777" w:rsidR="003B3351" w:rsidRPr="00616AE6" w:rsidRDefault="00717A59" w:rsidP="00764E6D">
      <w:pPr>
        <w:rPr>
          <w:sz w:val="18"/>
          <w:szCs w:val="18"/>
          <w:lang w:val="sv-SE"/>
        </w:rPr>
      </w:pPr>
    </w:p>
    <w:p w14:paraId="5F259ABC" w14:textId="77777777" w:rsidR="00C96ECE" w:rsidRPr="00616AE6" w:rsidRDefault="00717A59" w:rsidP="00C96ECE">
      <w:pPr>
        <w:rPr>
          <w:sz w:val="18"/>
          <w:szCs w:val="18"/>
          <w:lang w:val="sv-SE"/>
        </w:rPr>
      </w:pPr>
    </w:p>
    <w:p w14:paraId="40ADFB95" w14:textId="111D2359" w:rsidR="00CF35C2" w:rsidRPr="00616AE6" w:rsidRDefault="001F7004" w:rsidP="00C96ECE">
      <w:pPr>
        <w:rPr>
          <w:sz w:val="18"/>
          <w:szCs w:val="18"/>
          <w:lang w:val="sv-SE"/>
        </w:rPr>
      </w:pPr>
      <w:r w:rsidRPr="00616AE6">
        <w:rPr>
          <w:rFonts w:eastAsia="Verdana" w:cs="Verdana"/>
          <w:sz w:val="18"/>
          <w:szCs w:val="18"/>
          <w:bdr w:val="nil"/>
          <w:lang w:val="sv-SE" w:bidi="sv-SE"/>
        </w:rPr>
        <w:t>Undervisnings- och kulturministeriet har inlett en utredning för att skapa en lägesbild av undervisningen i finska/svenska som andra språk (S2) där man undersöker undervisningen, utbildningsstrukturen och organisations- och verksamhetskulturernas nuläge från småbarnspedagogik till högskolestudier. Utredningen bygger på behovet av sammanfattad information som kan användas för att utveckla utbildningssystemet så att potentialen hos studerande med invandrarbakgrund kan utnyttjas fullt ut och där strukturer, organisationskultur och verksamhetssätt möjliggör lika förutsättningar för att klara studierna.</w:t>
      </w:r>
    </w:p>
    <w:p w14:paraId="6D99626F" w14:textId="77777777" w:rsidR="00C96ECE" w:rsidRPr="00616AE6" w:rsidRDefault="00717A59" w:rsidP="00C96ECE">
      <w:pPr>
        <w:rPr>
          <w:sz w:val="18"/>
          <w:szCs w:val="18"/>
          <w:lang w:val="sv-SE"/>
        </w:rPr>
      </w:pPr>
    </w:p>
    <w:p w14:paraId="30623E53" w14:textId="53D457EF" w:rsidR="00CF35C2" w:rsidRPr="00616AE6" w:rsidRDefault="001F7004" w:rsidP="00CF35C2">
      <w:pPr>
        <w:rPr>
          <w:color w:val="000000" w:themeColor="text1"/>
          <w:sz w:val="18"/>
          <w:szCs w:val="18"/>
          <w:lang w:val="sv-SE"/>
        </w:rPr>
      </w:pPr>
      <w:r w:rsidRPr="00616AE6">
        <w:rPr>
          <w:rFonts w:eastAsia="Verdana" w:cs="Verdana"/>
          <w:color w:val="000000"/>
          <w:sz w:val="18"/>
          <w:szCs w:val="18"/>
          <w:bdr w:val="nil"/>
          <w:lang w:val="sv-SE" w:bidi="sv-SE"/>
        </w:rPr>
        <w:t xml:space="preserve">Genom den här enkäten samlar man in information till utredningen av bedömningen av nuläget avseende S2-undervisningen. Utredningen färdigställs i februari 2022. </w:t>
      </w:r>
      <w:r w:rsidR="00275636" w:rsidRPr="00275636">
        <w:rPr>
          <w:rFonts w:cs="Arial"/>
          <w:color w:val="000000" w:themeColor="text1"/>
          <w:sz w:val="18"/>
          <w:szCs w:val="18"/>
          <w:lang w:val="sv-SE"/>
        </w:rPr>
        <w:t xml:space="preserve">Informationen kan även användas i forskning </w:t>
      </w:r>
      <w:r w:rsidR="00275636" w:rsidRPr="00275636">
        <w:rPr>
          <w:color w:val="000000" w:themeColor="text1"/>
          <w:sz w:val="18"/>
          <w:szCs w:val="18"/>
          <w:bdr w:val="nil"/>
          <w:lang w:val="sv-FI" w:bidi="sv-SE"/>
        </w:rPr>
        <w:t>om språk- och kulturmedvetenhet</w:t>
      </w:r>
      <w:r w:rsidR="00275636" w:rsidRPr="00275636">
        <w:rPr>
          <w:rFonts w:cs="Arial"/>
          <w:color w:val="000000" w:themeColor="text1"/>
          <w:sz w:val="18"/>
          <w:szCs w:val="18"/>
          <w:lang w:val="sv-SE"/>
        </w:rPr>
        <w:t xml:space="preserve"> som samordnas av Åbo universitet</w:t>
      </w:r>
      <w:r w:rsidR="00275636" w:rsidRPr="00275636">
        <w:rPr>
          <w:color w:val="000000" w:themeColor="text1"/>
          <w:sz w:val="18"/>
          <w:szCs w:val="18"/>
          <w:bdr w:val="nil"/>
          <w:lang w:val="sv-FI" w:bidi="sv-SE"/>
        </w:rPr>
        <w:t>.</w:t>
      </w:r>
      <w:r w:rsidR="003010BA" w:rsidRPr="00275636">
        <w:rPr>
          <w:rFonts w:eastAsia="Verdana" w:cs="Verdana"/>
          <w:color w:val="000000" w:themeColor="text1"/>
          <w:sz w:val="18"/>
          <w:szCs w:val="18"/>
          <w:bdr w:val="nil"/>
          <w:lang w:val="sv-SE" w:bidi="sv-SE"/>
        </w:rPr>
        <w:t xml:space="preserve"> </w:t>
      </w:r>
      <w:r w:rsidRPr="00616AE6">
        <w:rPr>
          <w:rFonts w:eastAsia="Verdana" w:cs="Verdana"/>
          <w:sz w:val="18"/>
          <w:szCs w:val="18"/>
          <w:bdr w:val="nil"/>
          <w:lang w:val="sv-SE" w:bidi="sv-SE"/>
        </w:rPr>
        <w:t>Antalet frågor varierar i enlighet med om utbildningsanordnaren har VALMA-studerande eller studerande med behov av undervisning i svenska</w:t>
      </w:r>
      <w:r w:rsidR="001D46A3">
        <w:rPr>
          <w:rFonts w:eastAsia="Verdana" w:cs="Verdana"/>
          <w:sz w:val="18"/>
          <w:szCs w:val="18"/>
          <w:bdr w:val="nil"/>
          <w:lang w:val="sv-SE" w:bidi="sv-SE"/>
        </w:rPr>
        <w:t>/</w:t>
      </w:r>
      <w:r w:rsidR="001D46A3" w:rsidRPr="00616AE6">
        <w:rPr>
          <w:rFonts w:eastAsia="Verdana" w:cs="Verdana"/>
          <w:sz w:val="18"/>
          <w:szCs w:val="18"/>
          <w:bdr w:val="nil"/>
          <w:lang w:val="sv-SE" w:bidi="sv-SE"/>
        </w:rPr>
        <w:t>finska</w:t>
      </w:r>
      <w:r w:rsidRPr="00616AE6">
        <w:rPr>
          <w:rFonts w:eastAsia="Verdana" w:cs="Verdana"/>
          <w:sz w:val="18"/>
          <w:szCs w:val="18"/>
          <w:bdr w:val="nil"/>
          <w:lang w:val="sv-SE" w:bidi="sv-SE"/>
        </w:rPr>
        <w:t xml:space="preserve"> som andra språk (S2) eller behov av stöd.</w:t>
      </w:r>
    </w:p>
    <w:p w14:paraId="43FDD5B0" w14:textId="77777777" w:rsidR="00CF35C2" w:rsidRPr="00616AE6" w:rsidRDefault="00717A59" w:rsidP="00C96ECE">
      <w:pPr>
        <w:rPr>
          <w:sz w:val="18"/>
          <w:szCs w:val="18"/>
          <w:lang w:val="sv-SE"/>
        </w:rPr>
      </w:pPr>
    </w:p>
    <w:p w14:paraId="34BD7239" w14:textId="79DA9A50" w:rsidR="009B3018" w:rsidRDefault="00FF42D7" w:rsidP="00FF42D7">
      <w:pPr>
        <w:rPr>
          <w:rFonts w:eastAsia="Verdana" w:cs="Verdana"/>
          <w:color w:val="000000"/>
          <w:sz w:val="18"/>
          <w:szCs w:val="18"/>
          <w:bdr w:val="nil"/>
          <w:lang w:val="sv-SE" w:bidi="sv-SE"/>
        </w:rPr>
      </w:pPr>
      <w:r w:rsidRPr="00CC59F4">
        <w:rPr>
          <w:rFonts w:eastAsia="Verdana" w:cs="Verdana"/>
          <w:b/>
          <w:bCs/>
          <w:sz w:val="18"/>
          <w:szCs w:val="18"/>
          <w:bdr w:val="nil"/>
          <w:lang w:val="sv-SE" w:bidi="sv-SE"/>
        </w:rPr>
        <w:t>Enkäten är riktad till utbildningsanordnare</w:t>
      </w:r>
      <w:r w:rsidRPr="00616AE6">
        <w:rPr>
          <w:rFonts w:eastAsia="Verdana" w:cs="Verdana"/>
          <w:sz w:val="18"/>
          <w:szCs w:val="18"/>
          <w:bdr w:val="nil"/>
          <w:lang w:val="sv-SE" w:bidi="sv-SE"/>
        </w:rPr>
        <w:t xml:space="preserve">. </w:t>
      </w:r>
      <w:r w:rsidR="001F7004" w:rsidRPr="00616AE6">
        <w:rPr>
          <w:rFonts w:eastAsia="Verdana" w:cs="Verdana"/>
          <w:sz w:val="18"/>
          <w:szCs w:val="18"/>
          <w:bdr w:val="nil"/>
          <w:lang w:val="sv-SE" w:bidi="sv-SE"/>
        </w:rPr>
        <w:t xml:space="preserve">Enkäten genomförs både på finska och svenska. </w:t>
      </w:r>
      <w:r w:rsidR="001F7004" w:rsidRPr="00CC59F4">
        <w:rPr>
          <w:rFonts w:eastAsia="Verdana" w:cs="Verdana"/>
          <w:b/>
          <w:bCs/>
          <w:sz w:val="18"/>
          <w:szCs w:val="18"/>
          <w:bdr w:val="nil"/>
          <w:lang w:val="sv-SE" w:bidi="sv-SE"/>
        </w:rPr>
        <w:t>Vi ber om egna svar för den finsk</w:t>
      </w:r>
      <w:r w:rsidR="00B65877" w:rsidRPr="00CC59F4">
        <w:rPr>
          <w:rFonts w:eastAsia="Verdana" w:cs="Verdana"/>
          <w:b/>
          <w:bCs/>
          <w:sz w:val="18"/>
          <w:szCs w:val="18"/>
          <w:bdr w:val="nil"/>
          <w:lang w:val="sv-SE" w:bidi="sv-SE"/>
        </w:rPr>
        <w:t>s</w:t>
      </w:r>
      <w:r w:rsidR="001F7004" w:rsidRPr="00CC59F4">
        <w:rPr>
          <w:rFonts w:eastAsia="Verdana" w:cs="Verdana"/>
          <w:b/>
          <w:bCs/>
          <w:sz w:val="18"/>
          <w:szCs w:val="18"/>
          <w:bdr w:val="nil"/>
          <w:lang w:val="sv-SE" w:bidi="sv-SE"/>
        </w:rPr>
        <w:t>pråkiga och svenskspråkiga utbildningen</w:t>
      </w:r>
      <w:r w:rsidR="001F7004" w:rsidRPr="00616AE6">
        <w:rPr>
          <w:rFonts w:eastAsia="Verdana" w:cs="Verdana"/>
          <w:sz w:val="18"/>
          <w:szCs w:val="18"/>
          <w:bdr w:val="nil"/>
          <w:lang w:val="sv-SE" w:bidi="sv-SE"/>
        </w:rPr>
        <w:t>.</w:t>
      </w:r>
      <w:r w:rsidR="001F7004" w:rsidRPr="00616AE6">
        <w:rPr>
          <w:rFonts w:eastAsia="Verdana" w:cs="Verdana"/>
          <w:color w:val="000000"/>
          <w:sz w:val="18"/>
          <w:szCs w:val="18"/>
          <w:bdr w:val="nil"/>
          <w:lang w:val="sv-SE" w:bidi="sv-SE"/>
        </w:rPr>
        <w:t xml:space="preserve"> </w:t>
      </w:r>
      <w:r w:rsidRPr="00616AE6">
        <w:rPr>
          <w:rFonts w:eastAsia="Verdana" w:cs="Verdana"/>
          <w:b/>
          <w:bCs/>
          <w:color w:val="000000"/>
          <w:sz w:val="18"/>
          <w:szCs w:val="18"/>
          <w:bdr w:val="nil"/>
          <w:lang w:val="sv-SE" w:bidi="sv-SE"/>
        </w:rPr>
        <w:t>Vi ber er svara på enkäten senast den</w:t>
      </w:r>
      <w:r w:rsidRPr="00616AE6">
        <w:rPr>
          <w:rFonts w:eastAsia="Verdana" w:cs="Verdana"/>
          <w:color w:val="000000"/>
          <w:sz w:val="18"/>
          <w:szCs w:val="18"/>
          <w:bdr w:val="nil"/>
          <w:lang w:val="sv-SE" w:bidi="sv-SE"/>
        </w:rPr>
        <w:t xml:space="preserve"> </w:t>
      </w:r>
      <w:r w:rsidR="00CC59F4">
        <w:rPr>
          <w:rFonts w:eastAsia="Verdana" w:cs="Verdana"/>
          <w:b/>
          <w:bCs/>
          <w:color w:val="000000"/>
          <w:sz w:val="18"/>
          <w:szCs w:val="18"/>
          <w:bdr w:val="nil"/>
          <w:lang w:val="sv-SE" w:bidi="sv-SE"/>
        </w:rPr>
        <w:t>8</w:t>
      </w:r>
      <w:r w:rsidRPr="00616AE6">
        <w:rPr>
          <w:rFonts w:eastAsia="Verdana" w:cs="Verdana"/>
          <w:b/>
          <w:bCs/>
          <w:color w:val="000000"/>
          <w:sz w:val="18"/>
          <w:szCs w:val="18"/>
          <w:bdr w:val="nil"/>
          <w:lang w:val="sv-SE" w:bidi="sv-SE"/>
        </w:rPr>
        <w:t>.12.2021 på adressen</w:t>
      </w:r>
      <w:r w:rsidR="009B3018">
        <w:rPr>
          <w:rFonts w:eastAsia="Verdana" w:cs="Verdana"/>
          <w:b/>
          <w:bCs/>
          <w:color w:val="000000"/>
          <w:sz w:val="18"/>
          <w:szCs w:val="18"/>
          <w:bdr w:val="nil"/>
          <w:lang w:val="sv-SE" w:bidi="sv-SE"/>
        </w:rPr>
        <w:t xml:space="preserve"> </w:t>
      </w:r>
      <w:hyperlink r:id="rId7" w:history="1">
        <w:r w:rsidR="009B3018" w:rsidRPr="00F32DB1">
          <w:rPr>
            <w:rStyle w:val="Hyperlinkki"/>
            <w:rFonts w:eastAsia="Verdana" w:cs="Verdana"/>
            <w:sz w:val="18"/>
            <w:szCs w:val="18"/>
            <w:bdr w:val="nil"/>
            <w:lang w:val="sv-SE" w:bidi="sv-SE"/>
          </w:rPr>
          <w:t>https://sv.research.net/r/S2yrkesutbildningen</w:t>
        </w:r>
      </w:hyperlink>
    </w:p>
    <w:p w14:paraId="675E44AC" w14:textId="258D31D5" w:rsidR="00FF42D7" w:rsidRPr="00616AE6" w:rsidRDefault="007B768B" w:rsidP="00FF42D7">
      <w:pPr>
        <w:rPr>
          <w:color w:val="000000" w:themeColor="text1"/>
          <w:sz w:val="18"/>
          <w:szCs w:val="18"/>
          <w:lang w:val="sv-SE"/>
        </w:rPr>
      </w:pPr>
      <w:r w:rsidRPr="00E07AC3">
        <w:rPr>
          <w:rFonts w:cs="Arial"/>
          <w:color w:val="000000"/>
          <w:sz w:val="18"/>
          <w:szCs w:val="18"/>
          <w:lang w:val="sv-SE"/>
        </w:rPr>
        <w:t xml:space="preserve">Enkäten ska besvaras på en gång. </w:t>
      </w:r>
      <w:r w:rsidR="00FF42D7" w:rsidRPr="00616AE6">
        <w:rPr>
          <w:rFonts w:eastAsia="Verdana" w:cs="Verdana"/>
          <w:color w:val="000000"/>
          <w:sz w:val="18"/>
          <w:szCs w:val="18"/>
          <w:bdr w:val="nil"/>
          <w:lang w:val="sv-SE" w:bidi="sv-SE"/>
        </w:rPr>
        <w:t>Ni kan bekanta er med enkäten på förhand via det här dokumentet.</w:t>
      </w:r>
    </w:p>
    <w:p w14:paraId="694555C2" w14:textId="77777777" w:rsidR="00FF42D7" w:rsidRPr="00616AE6" w:rsidRDefault="00FF42D7" w:rsidP="00CF35C2">
      <w:pPr>
        <w:rPr>
          <w:rFonts w:eastAsia="Verdana" w:cs="Verdana"/>
          <w:color w:val="000000"/>
          <w:sz w:val="18"/>
          <w:szCs w:val="18"/>
          <w:bdr w:val="nil"/>
          <w:lang w:val="sv-SE" w:bidi="sv-SE"/>
        </w:rPr>
      </w:pPr>
    </w:p>
    <w:p w14:paraId="7D5D31CD" w14:textId="04706A3E" w:rsidR="00C96ECE" w:rsidRPr="00616AE6" w:rsidRDefault="001F7004" w:rsidP="00764E6D">
      <w:pPr>
        <w:rPr>
          <w:color w:val="000000" w:themeColor="text1"/>
          <w:sz w:val="18"/>
          <w:szCs w:val="18"/>
          <w:lang w:val="sv-SE"/>
        </w:rPr>
      </w:pPr>
      <w:r w:rsidRPr="00616AE6">
        <w:rPr>
          <w:rFonts w:eastAsia="Verdana" w:cs="Verdana"/>
          <w:color w:val="000000"/>
          <w:sz w:val="18"/>
          <w:szCs w:val="18"/>
          <w:bdr w:val="nil"/>
          <w:lang w:val="sv-SE" w:bidi="sv-SE"/>
        </w:rPr>
        <w:t xml:space="preserve">Utredningen genomförs av </w:t>
      </w:r>
      <w:proofErr w:type="spellStart"/>
      <w:r w:rsidRPr="00616AE6">
        <w:rPr>
          <w:rFonts w:eastAsia="Verdana" w:cs="Verdana"/>
          <w:color w:val="000000"/>
          <w:sz w:val="18"/>
          <w:szCs w:val="18"/>
          <w:bdr w:val="nil"/>
          <w:lang w:val="sv-SE" w:bidi="sv-SE"/>
        </w:rPr>
        <w:t>Owal</w:t>
      </w:r>
      <w:proofErr w:type="spellEnd"/>
      <w:r w:rsidRPr="00616AE6">
        <w:rPr>
          <w:rFonts w:eastAsia="Verdana" w:cs="Verdana"/>
          <w:color w:val="000000"/>
          <w:sz w:val="18"/>
          <w:szCs w:val="18"/>
          <w:bdr w:val="nil"/>
          <w:lang w:val="sv-SE" w:bidi="sv-SE"/>
        </w:rPr>
        <w:t xml:space="preserve"> Group Oy. </w:t>
      </w:r>
      <w:r w:rsidR="00FF42D7" w:rsidRPr="00616AE6">
        <w:rPr>
          <w:rFonts w:eastAsia="Verdana" w:cs="Verdana"/>
          <w:color w:val="000000"/>
          <w:sz w:val="18"/>
          <w:szCs w:val="18"/>
          <w:bdr w:val="nil"/>
          <w:lang w:val="sv-SE" w:bidi="sv-SE"/>
        </w:rPr>
        <w:t>Kontaktpersonen är Laura Jauhola (</w:t>
      </w:r>
      <w:hyperlink r:id="rId8" w:history="1">
        <w:r w:rsidR="00FF42D7" w:rsidRPr="00616AE6">
          <w:rPr>
            <w:rStyle w:val="Hyperlinkki"/>
            <w:rFonts w:eastAsia="Verdana" w:cs="Verdana"/>
            <w:sz w:val="18"/>
            <w:szCs w:val="18"/>
            <w:bdr w:val="nil"/>
            <w:lang w:val="sv-SE" w:bidi="sv-SE"/>
          </w:rPr>
          <w:t>laura@owalgroup.com</w:t>
        </w:r>
      </w:hyperlink>
      <w:r w:rsidR="00FF42D7" w:rsidRPr="00616AE6">
        <w:rPr>
          <w:rFonts w:eastAsia="Verdana" w:cs="Verdana"/>
          <w:color w:val="000000"/>
          <w:sz w:val="18"/>
          <w:szCs w:val="18"/>
          <w:bdr w:val="nil"/>
          <w:lang w:val="sv-SE" w:bidi="sv-SE"/>
        </w:rPr>
        <w:t>, 050 443 1841).</w:t>
      </w:r>
      <w:r w:rsidR="00FF42D7" w:rsidRPr="00616AE6">
        <w:rPr>
          <w:color w:val="000000" w:themeColor="text1"/>
          <w:sz w:val="18"/>
          <w:szCs w:val="18"/>
          <w:lang w:val="sv-SE"/>
        </w:rPr>
        <w:t xml:space="preserve"> </w:t>
      </w:r>
      <w:r w:rsidR="00FF42D7" w:rsidRPr="00616AE6">
        <w:rPr>
          <w:rFonts w:eastAsia="Verdana" w:cs="Verdana"/>
          <w:color w:val="000000"/>
          <w:sz w:val="18"/>
          <w:szCs w:val="18"/>
          <w:bdr w:val="nil"/>
          <w:lang w:val="sv-SE" w:bidi="sv-SE"/>
        </w:rPr>
        <w:t xml:space="preserve">Kontaktpersoner för undervisnings- och kulturministeriet är projektplanerare Erno Hyvönen </w:t>
      </w:r>
      <w:r w:rsidR="00FF42D7" w:rsidRPr="00616AE6">
        <w:rPr>
          <w:rFonts w:cs="Arial"/>
          <w:color w:val="000000"/>
          <w:sz w:val="18"/>
          <w:szCs w:val="18"/>
          <w:lang w:val="sv-SE"/>
        </w:rPr>
        <w:t xml:space="preserve">(erno.hyvonen@gov.fi) och </w:t>
      </w:r>
      <w:r w:rsidR="00FF42D7" w:rsidRPr="00616AE6">
        <w:rPr>
          <w:rFonts w:eastAsia="Times New Roman" w:cs="Arial"/>
          <w:color w:val="000000"/>
          <w:sz w:val="18"/>
          <w:szCs w:val="18"/>
          <w:shd w:val="clear" w:color="auto" w:fill="FFFFFF"/>
          <w:lang w:val="sv-SE" w:eastAsia="fi-FI"/>
        </w:rPr>
        <w:t>konsultativ tjänsteman</w:t>
      </w:r>
      <w:r w:rsidR="00FF42D7" w:rsidRPr="00616AE6">
        <w:rPr>
          <w:rFonts w:eastAsia="Times New Roman" w:cs="Times New Roman"/>
          <w:sz w:val="18"/>
          <w:szCs w:val="18"/>
          <w:lang w:val="sv-SE" w:eastAsia="fi-FI"/>
        </w:rPr>
        <w:t xml:space="preserve"> Ulla-Jill Karlsson (ulla-jill.karlsson@gov.fi).</w:t>
      </w:r>
    </w:p>
    <w:p w14:paraId="7B4C7DE1" w14:textId="77777777" w:rsidR="00C96ECE" w:rsidRPr="00616AE6" w:rsidRDefault="00717A59" w:rsidP="00764E6D">
      <w:pPr>
        <w:rPr>
          <w:sz w:val="18"/>
          <w:szCs w:val="18"/>
          <w:lang w:val="sv-SE"/>
        </w:rPr>
      </w:pPr>
    </w:p>
    <w:p w14:paraId="40861D0B" w14:textId="77777777" w:rsidR="007122E8" w:rsidRPr="00616AE6" w:rsidRDefault="001F7004" w:rsidP="007122E8">
      <w:pPr>
        <w:rPr>
          <w:b/>
          <w:color w:val="44556B"/>
          <w:sz w:val="18"/>
          <w:szCs w:val="18"/>
          <w:lang w:val="sv-SE"/>
        </w:rPr>
      </w:pPr>
      <w:r w:rsidRPr="00616AE6">
        <w:rPr>
          <w:rFonts w:eastAsia="Verdana" w:cs="Verdana"/>
          <w:b/>
          <w:bCs/>
          <w:color w:val="44556B"/>
          <w:sz w:val="18"/>
          <w:szCs w:val="18"/>
          <w:bdr w:val="nil"/>
          <w:lang w:val="sv-SE" w:bidi="sv-SE"/>
        </w:rPr>
        <w:t>Bakgrundsfrågor:</w:t>
      </w:r>
    </w:p>
    <w:p w14:paraId="74151605" w14:textId="77777777" w:rsidR="007122E8" w:rsidRPr="00616AE6" w:rsidRDefault="00717A59" w:rsidP="007122E8">
      <w:pPr>
        <w:rPr>
          <w:b/>
          <w:sz w:val="18"/>
          <w:szCs w:val="18"/>
          <w:lang w:val="sv-SE"/>
        </w:rPr>
      </w:pPr>
    </w:p>
    <w:p w14:paraId="67FAB4A7" w14:textId="7ABD2E3A" w:rsidR="007122E8" w:rsidRPr="00941CEA" w:rsidRDefault="00941CEA" w:rsidP="00941CEA">
      <w:pPr>
        <w:rPr>
          <w:sz w:val="18"/>
          <w:szCs w:val="18"/>
          <w:lang w:val="sv-SE"/>
        </w:rPr>
      </w:pPr>
      <w:r>
        <w:rPr>
          <w:rFonts w:eastAsia="Verdana" w:cs="Verdana"/>
          <w:sz w:val="18"/>
          <w:szCs w:val="18"/>
          <w:bdr w:val="nil"/>
          <w:lang w:val="sv-SE" w:bidi="sv-SE"/>
        </w:rPr>
        <w:t xml:space="preserve">1. </w:t>
      </w:r>
      <w:r w:rsidR="001F7004" w:rsidRPr="00941CEA">
        <w:rPr>
          <w:rFonts w:eastAsia="Verdana" w:cs="Verdana"/>
          <w:sz w:val="18"/>
          <w:szCs w:val="18"/>
          <w:bdr w:val="nil"/>
          <w:lang w:val="sv-SE" w:bidi="sv-SE"/>
        </w:rPr>
        <w:t>Utbildningsanordnarens namn (rullgardinsmeny)</w:t>
      </w:r>
    </w:p>
    <w:p w14:paraId="1E5C7B36" w14:textId="77777777" w:rsidR="007941D3" w:rsidRPr="00616AE6" w:rsidRDefault="00717A59" w:rsidP="007941D3">
      <w:pPr>
        <w:pStyle w:val="Luettelokappale"/>
        <w:rPr>
          <w:sz w:val="18"/>
          <w:szCs w:val="18"/>
          <w:lang w:val="sv-SE"/>
        </w:rPr>
      </w:pPr>
    </w:p>
    <w:p w14:paraId="5CEF8422" w14:textId="36E20E07" w:rsidR="007122E8" w:rsidRPr="00941CEA" w:rsidRDefault="00941CEA" w:rsidP="00941CEA">
      <w:pPr>
        <w:rPr>
          <w:sz w:val="18"/>
          <w:szCs w:val="18"/>
          <w:lang w:val="sv-SE"/>
        </w:rPr>
      </w:pPr>
      <w:r>
        <w:rPr>
          <w:rFonts w:eastAsia="Verdana" w:cs="Verdana"/>
          <w:sz w:val="18"/>
          <w:szCs w:val="18"/>
          <w:bdr w:val="nil"/>
          <w:lang w:val="sv-SE" w:bidi="sv-SE"/>
        </w:rPr>
        <w:t xml:space="preserve">2. </w:t>
      </w:r>
      <w:r w:rsidR="001F7004" w:rsidRPr="00941CEA">
        <w:rPr>
          <w:rFonts w:eastAsia="Verdana" w:cs="Verdana"/>
          <w:sz w:val="18"/>
          <w:szCs w:val="18"/>
          <w:bdr w:val="nil"/>
          <w:lang w:val="sv-SE" w:bidi="sv-SE"/>
        </w:rPr>
        <w:t>Uppgifter om personen som svarar:</w:t>
      </w:r>
    </w:p>
    <w:p w14:paraId="6BACEB0F" w14:textId="435D34F8" w:rsidR="007122E8" w:rsidRPr="00616AE6" w:rsidRDefault="00941CEA" w:rsidP="007122E8">
      <w:pPr>
        <w:pStyle w:val="Luettelokappale"/>
        <w:rPr>
          <w:sz w:val="18"/>
          <w:szCs w:val="18"/>
          <w:lang w:val="sv-SE"/>
        </w:rPr>
      </w:pPr>
      <w:r>
        <w:rPr>
          <w:rFonts w:eastAsia="Verdana" w:cs="Verdana"/>
          <w:sz w:val="18"/>
          <w:szCs w:val="18"/>
          <w:bdr w:val="nil"/>
          <w:lang w:val="sv-SE" w:bidi="sv-SE"/>
        </w:rPr>
        <w:t>N</w:t>
      </w:r>
      <w:r w:rsidR="001F7004" w:rsidRPr="00616AE6">
        <w:rPr>
          <w:rFonts w:eastAsia="Verdana" w:cs="Verdana"/>
          <w:sz w:val="18"/>
          <w:szCs w:val="18"/>
          <w:bdr w:val="nil"/>
          <w:lang w:val="sv-SE" w:bidi="sv-SE"/>
        </w:rPr>
        <w:t>amn</w:t>
      </w:r>
      <w:r>
        <w:rPr>
          <w:rFonts w:eastAsia="Verdana" w:cs="Verdana"/>
          <w:sz w:val="18"/>
          <w:szCs w:val="18"/>
          <w:bdr w:val="nil"/>
          <w:lang w:val="sv-SE" w:bidi="sv-SE"/>
        </w:rPr>
        <w:t>:</w:t>
      </w:r>
    </w:p>
    <w:p w14:paraId="63C28F11" w14:textId="4C5065C6" w:rsidR="007122E8" w:rsidRPr="00616AE6" w:rsidRDefault="00941CEA" w:rsidP="007122E8">
      <w:pPr>
        <w:pStyle w:val="Luettelokappale"/>
        <w:rPr>
          <w:sz w:val="18"/>
          <w:szCs w:val="18"/>
          <w:lang w:val="sv-SE"/>
        </w:rPr>
      </w:pPr>
      <w:r>
        <w:rPr>
          <w:rFonts w:eastAsia="Verdana" w:cs="Verdana"/>
          <w:sz w:val="18"/>
          <w:szCs w:val="18"/>
          <w:bdr w:val="nil"/>
          <w:lang w:val="sv-SE" w:bidi="sv-SE"/>
        </w:rPr>
        <w:t>T</w:t>
      </w:r>
      <w:r w:rsidR="001F7004" w:rsidRPr="00616AE6">
        <w:rPr>
          <w:rFonts w:eastAsia="Verdana" w:cs="Verdana"/>
          <w:sz w:val="18"/>
          <w:szCs w:val="18"/>
          <w:bdr w:val="nil"/>
          <w:lang w:val="sv-SE" w:bidi="sv-SE"/>
        </w:rPr>
        <w:t>itel</w:t>
      </w:r>
      <w:r>
        <w:rPr>
          <w:rFonts w:eastAsia="Verdana" w:cs="Verdana"/>
          <w:sz w:val="18"/>
          <w:szCs w:val="18"/>
          <w:bdr w:val="nil"/>
          <w:lang w:val="sv-SE" w:bidi="sv-SE"/>
        </w:rPr>
        <w:t>:</w:t>
      </w:r>
    </w:p>
    <w:p w14:paraId="39F75951" w14:textId="606762C0" w:rsidR="007122E8" w:rsidRPr="00616AE6" w:rsidRDefault="00941CEA" w:rsidP="007122E8">
      <w:pPr>
        <w:pStyle w:val="Luettelokappale"/>
        <w:rPr>
          <w:sz w:val="18"/>
          <w:szCs w:val="18"/>
          <w:lang w:val="sv-SE"/>
        </w:rPr>
      </w:pPr>
      <w:r>
        <w:rPr>
          <w:rFonts w:eastAsia="Verdana" w:cs="Verdana"/>
          <w:sz w:val="18"/>
          <w:szCs w:val="18"/>
          <w:bdr w:val="nil"/>
          <w:lang w:val="sv-SE" w:bidi="sv-SE"/>
        </w:rPr>
        <w:t>E</w:t>
      </w:r>
      <w:r w:rsidR="001F7004" w:rsidRPr="00616AE6">
        <w:rPr>
          <w:rFonts w:eastAsia="Verdana" w:cs="Verdana"/>
          <w:sz w:val="18"/>
          <w:szCs w:val="18"/>
          <w:bdr w:val="nil"/>
          <w:lang w:val="sv-SE" w:bidi="sv-SE"/>
        </w:rPr>
        <w:t>-post</w:t>
      </w:r>
      <w:r>
        <w:rPr>
          <w:rFonts w:eastAsia="Verdana" w:cs="Verdana"/>
          <w:sz w:val="18"/>
          <w:szCs w:val="18"/>
          <w:bdr w:val="nil"/>
          <w:lang w:val="sv-SE" w:bidi="sv-SE"/>
        </w:rPr>
        <w:t>:</w:t>
      </w:r>
    </w:p>
    <w:p w14:paraId="612A3F9B" w14:textId="77777777" w:rsidR="007122E8" w:rsidRPr="00616AE6" w:rsidRDefault="00717A59" w:rsidP="007122E8">
      <w:pPr>
        <w:pStyle w:val="Luettelokappale"/>
        <w:rPr>
          <w:sz w:val="18"/>
          <w:szCs w:val="18"/>
          <w:lang w:val="sv-SE"/>
        </w:rPr>
      </w:pPr>
    </w:p>
    <w:p w14:paraId="2CD70C94" w14:textId="0EA7E32D" w:rsidR="007122E8" w:rsidRPr="00941CEA" w:rsidRDefault="00941CEA" w:rsidP="00941CEA">
      <w:pPr>
        <w:rPr>
          <w:sz w:val="18"/>
          <w:szCs w:val="18"/>
          <w:lang w:val="sv-SE"/>
        </w:rPr>
      </w:pPr>
      <w:r>
        <w:rPr>
          <w:rFonts w:eastAsia="Verdana" w:cs="Verdana"/>
          <w:sz w:val="18"/>
          <w:szCs w:val="18"/>
          <w:bdr w:val="nil"/>
          <w:lang w:val="sv-SE" w:bidi="sv-SE"/>
        </w:rPr>
        <w:t xml:space="preserve">3. </w:t>
      </w:r>
      <w:r w:rsidR="001F7004" w:rsidRPr="00941CEA">
        <w:rPr>
          <w:rFonts w:eastAsia="Verdana" w:cs="Verdana"/>
          <w:sz w:val="18"/>
          <w:szCs w:val="18"/>
          <w:bdr w:val="nil"/>
          <w:lang w:val="sv-SE" w:bidi="sv-SE"/>
        </w:rPr>
        <w:t xml:space="preserve">Svaret gäller: </w:t>
      </w:r>
    </w:p>
    <w:p w14:paraId="510A597D" w14:textId="77777777" w:rsidR="007122E8" w:rsidRPr="00941CEA" w:rsidRDefault="001F7004" w:rsidP="008A41F7">
      <w:pPr>
        <w:pStyle w:val="Luettelokappale"/>
        <w:numPr>
          <w:ilvl w:val="0"/>
          <w:numId w:val="6"/>
        </w:numPr>
        <w:rPr>
          <w:sz w:val="18"/>
          <w:szCs w:val="18"/>
          <w:lang w:val="sv-SE"/>
        </w:rPr>
      </w:pPr>
      <w:r w:rsidRPr="00941CEA">
        <w:rPr>
          <w:rFonts w:eastAsia="Verdana" w:cs="Verdana"/>
          <w:sz w:val="18"/>
          <w:szCs w:val="18"/>
          <w:bdr w:val="nil"/>
          <w:lang w:val="sv-SE" w:bidi="sv-SE"/>
        </w:rPr>
        <w:t>Finskspråkig utbildning</w:t>
      </w:r>
    </w:p>
    <w:p w14:paraId="1517F471" w14:textId="77777777" w:rsidR="00764E6D" w:rsidRPr="00616AE6" w:rsidRDefault="001F7004" w:rsidP="008A41F7">
      <w:pPr>
        <w:pStyle w:val="Luettelokappale"/>
        <w:numPr>
          <w:ilvl w:val="0"/>
          <w:numId w:val="6"/>
        </w:numPr>
        <w:rPr>
          <w:sz w:val="18"/>
          <w:szCs w:val="18"/>
          <w:lang w:val="sv-SE"/>
        </w:rPr>
      </w:pPr>
      <w:r w:rsidRPr="00616AE6">
        <w:rPr>
          <w:rFonts w:eastAsia="Verdana" w:cs="Verdana"/>
          <w:sz w:val="18"/>
          <w:szCs w:val="18"/>
          <w:bdr w:val="nil"/>
          <w:lang w:val="sv-SE" w:bidi="sv-SE"/>
        </w:rPr>
        <w:t>Svenskspråkig utbildning</w:t>
      </w:r>
    </w:p>
    <w:p w14:paraId="53095955" w14:textId="77777777" w:rsidR="007122E8" w:rsidRPr="00616AE6" w:rsidRDefault="00717A59" w:rsidP="00764E6D">
      <w:pPr>
        <w:rPr>
          <w:sz w:val="18"/>
          <w:szCs w:val="18"/>
          <w:lang w:val="sv-SE"/>
        </w:rPr>
      </w:pPr>
    </w:p>
    <w:p w14:paraId="28B4FA41" w14:textId="77777777" w:rsidR="00C72BE4" w:rsidRPr="00616AE6" w:rsidRDefault="00717A59" w:rsidP="00764E6D">
      <w:pPr>
        <w:rPr>
          <w:sz w:val="18"/>
          <w:szCs w:val="18"/>
          <w:lang w:val="sv-SE"/>
        </w:rPr>
      </w:pPr>
    </w:p>
    <w:p w14:paraId="41F16A6D" w14:textId="47A86AD5" w:rsidR="007122E8" w:rsidRPr="00941CEA" w:rsidRDefault="00145E5F" w:rsidP="00941CEA">
      <w:pPr>
        <w:rPr>
          <w:sz w:val="18"/>
          <w:szCs w:val="18"/>
          <w:lang w:val="sv-SE"/>
        </w:rPr>
      </w:pPr>
      <w:r>
        <w:rPr>
          <w:rFonts w:eastAsia="Verdana" w:cs="Verdana"/>
          <w:sz w:val="18"/>
          <w:szCs w:val="18"/>
          <w:bdr w:val="nil"/>
          <w:lang w:val="sv-SE" w:bidi="sv-SE"/>
        </w:rPr>
        <w:t>4</w:t>
      </w:r>
      <w:r w:rsidR="00941CEA">
        <w:rPr>
          <w:rFonts w:eastAsia="Verdana" w:cs="Verdana"/>
          <w:sz w:val="18"/>
          <w:szCs w:val="18"/>
          <w:bdr w:val="nil"/>
          <w:lang w:val="sv-SE" w:bidi="sv-SE"/>
        </w:rPr>
        <w:t xml:space="preserve">. </w:t>
      </w:r>
      <w:r w:rsidR="001F7004" w:rsidRPr="00941CEA">
        <w:rPr>
          <w:rFonts w:eastAsia="Verdana" w:cs="Verdana"/>
          <w:sz w:val="18"/>
          <w:szCs w:val="18"/>
          <w:bdr w:val="nil"/>
          <w:lang w:val="sv-SE" w:bidi="sv-SE"/>
        </w:rPr>
        <w:t xml:space="preserve">Vilken utbildning ordnar ni och har ni studerande i er utbildning som har behov av </w:t>
      </w:r>
      <w:r w:rsidR="00EB2E4E" w:rsidRPr="00941CEA">
        <w:rPr>
          <w:rFonts w:eastAsia="Verdana" w:cs="Verdana"/>
          <w:sz w:val="18"/>
          <w:szCs w:val="18"/>
          <w:bdr w:val="nil"/>
          <w:lang w:val="sv-SE" w:bidi="sv-SE"/>
        </w:rPr>
        <w:t>stöd i svenska</w:t>
      </w:r>
      <w:r w:rsidR="00F15FA8">
        <w:rPr>
          <w:rFonts w:eastAsia="Verdana" w:cs="Verdana"/>
          <w:sz w:val="18"/>
          <w:szCs w:val="18"/>
          <w:bdr w:val="nil"/>
          <w:lang w:val="sv-SE" w:bidi="sv-SE"/>
        </w:rPr>
        <w:t>/finska</w:t>
      </w:r>
      <w:r w:rsidR="001F7004" w:rsidRPr="00941CEA">
        <w:rPr>
          <w:rFonts w:eastAsia="Verdana" w:cs="Verdana"/>
          <w:sz w:val="18"/>
          <w:szCs w:val="18"/>
          <w:bdr w:val="nil"/>
          <w:lang w:val="sv-SE" w:bidi="sv-SE"/>
        </w:rPr>
        <w:t xml:space="preserve"> som andra språk (S2)</w:t>
      </w:r>
    </w:p>
    <w:p w14:paraId="658CB721" w14:textId="77777777" w:rsidR="003B3351" w:rsidRPr="00616AE6" w:rsidRDefault="00717A59" w:rsidP="003B3351">
      <w:pPr>
        <w:rPr>
          <w:sz w:val="18"/>
          <w:szCs w:val="18"/>
          <w:lang w:val="sv-SE"/>
        </w:rPr>
      </w:pPr>
    </w:p>
    <w:tbl>
      <w:tblPr>
        <w:tblStyle w:val="TaulukkoRuudukko"/>
        <w:tblW w:w="0" w:type="auto"/>
        <w:tblInd w:w="562" w:type="dxa"/>
        <w:tblLook w:val="04A0" w:firstRow="1" w:lastRow="0" w:firstColumn="1" w:lastColumn="0" w:noHBand="0" w:noVBand="1"/>
      </w:tblPr>
      <w:tblGrid>
        <w:gridCol w:w="3626"/>
        <w:gridCol w:w="2078"/>
        <w:gridCol w:w="1933"/>
        <w:gridCol w:w="1423"/>
      </w:tblGrid>
      <w:tr w:rsidR="00C532E7" w:rsidRPr="00616AE6" w14:paraId="01552B2F" w14:textId="1ACFF5B3" w:rsidTr="00C532E7">
        <w:tc>
          <w:tcPr>
            <w:tcW w:w="3626" w:type="dxa"/>
          </w:tcPr>
          <w:p w14:paraId="625A5D87" w14:textId="77777777" w:rsidR="00C532E7" w:rsidRPr="00616AE6" w:rsidRDefault="00C532E7" w:rsidP="003B3351">
            <w:pPr>
              <w:rPr>
                <w:b/>
                <w:sz w:val="18"/>
                <w:szCs w:val="18"/>
                <w:lang w:val="sv-SE"/>
              </w:rPr>
            </w:pPr>
            <w:r w:rsidRPr="00616AE6">
              <w:rPr>
                <w:rFonts w:eastAsia="Verdana" w:cs="Verdana"/>
                <w:b/>
                <w:bCs/>
                <w:sz w:val="18"/>
                <w:szCs w:val="18"/>
                <w:bdr w:val="nil"/>
                <w:lang w:val="sv-SE" w:eastAsia="en-US" w:bidi="sv-SE"/>
              </w:rPr>
              <w:t>Utbildning</w:t>
            </w:r>
          </w:p>
        </w:tc>
        <w:tc>
          <w:tcPr>
            <w:tcW w:w="2078" w:type="dxa"/>
          </w:tcPr>
          <w:p w14:paraId="3FC2FD81" w14:textId="2135BE27" w:rsidR="00C532E7" w:rsidRPr="00616AE6" w:rsidRDefault="00C532E7" w:rsidP="003B3351">
            <w:pPr>
              <w:rPr>
                <w:b/>
                <w:sz w:val="18"/>
                <w:szCs w:val="18"/>
                <w:lang w:val="sv-SE"/>
              </w:rPr>
            </w:pPr>
            <w:r w:rsidRPr="00616AE6">
              <w:rPr>
                <w:rFonts w:eastAsia="Verdana" w:cs="Verdana"/>
                <w:b/>
                <w:bCs/>
                <w:sz w:val="18"/>
                <w:szCs w:val="18"/>
                <w:bdr w:val="nil"/>
                <w:lang w:val="sv-SE" w:eastAsia="en-US" w:bidi="sv-SE"/>
              </w:rPr>
              <w:t>Vi ordnar och det FINNS studerande inom utbildningen som har behov av S2-stöd</w:t>
            </w:r>
          </w:p>
        </w:tc>
        <w:tc>
          <w:tcPr>
            <w:tcW w:w="1933" w:type="dxa"/>
          </w:tcPr>
          <w:p w14:paraId="36840233" w14:textId="77777777" w:rsidR="00C532E7" w:rsidRPr="00616AE6" w:rsidRDefault="00C532E7" w:rsidP="003B3351">
            <w:pPr>
              <w:rPr>
                <w:b/>
                <w:sz w:val="18"/>
                <w:szCs w:val="18"/>
                <w:lang w:val="sv-SE"/>
              </w:rPr>
            </w:pPr>
            <w:r w:rsidRPr="00616AE6">
              <w:rPr>
                <w:rFonts w:eastAsia="Verdana" w:cs="Verdana"/>
                <w:b/>
                <w:bCs/>
                <w:sz w:val="18"/>
                <w:szCs w:val="18"/>
                <w:bdr w:val="nil"/>
                <w:lang w:val="sv-SE" w:eastAsia="en-US" w:bidi="sv-SE"/>
              </w:rPr>
              <w:t>Vi ordnar men det FINNS INTE studerande som har behov av S2-stöd</w:t>
            </w:r>
          </w:p>
        </w:tc>
        <w:tc>
          <w:tcPr>
            <w:tcW w:w="1423" w:type="dxa"/>
          </w:tcPr>
          <w:p w14:paraId="37119C7C" w14:textId="1C6CE39E" w:rsidR="00C532E7" w:rsidRPr="00616AE6" w:rsidRDefault="00C532E7" w:rsidP="003B3351">
            <w:pPr>
              <w:rPr>
                <w:rFonts w:eastAsia="Verdana" w:cs="Verdana"/>
                <w:b/>
                <w:bCs/>
                <w:sz w:val="18"/>
                <w:szCs w:val="18"/>
                <w:bdr w:val="nil"/>
                <w:lang w:val="sv-SE" w:bidi="sv-SE"/>
              </w:rPr>
            </w:pPr>
            <w:r>
              <w:rPr>
                <w:rFonts w:eastAsia="Verdana" w:cs="Verdana"/>
                <w:b/>
                <w:bCs/>
                <w:sz w:val="18"/>
                <w:szCs w:val="18"/>
                <w:bdr w:val="nil"/>
                <w:lang w:val="sv-SE" w:bidi="sv-SE"/>
              </w:rPr>
              <w:t>Vi ordnar inte</w:t>
            </w:r>
          </w:p>
        </w:tc>
      </w:tr>
      <w:tr w:rsidR="00C532E7" w:rsidRPr="00616AE6" w14:paraId="7E78E0B5" w14:textId="39AD0D53" w:rsidTr="00C532E7">
        <w:tc>
          <w:tcPr>
            <w:tcW w:w="3626" w:type="dxa"/>
          </w:tcPr>
          <w:p w14:paraId="3B665695" w14:textId="77777777" w:rsidR="00C532E7" w:rsidRPr="00616AE6" w:rsidRDefault="00C532E7" w:rsidP="003B3351">
            <w:pPr>
              <w:rPr>
                <w:sz w:val="18"/>
                <w:szCs w:val="18"/>
                <w:lang w:val="sv-SE"/>
              </w:rPr>
            </w:pPr>
            <w:r w:rsidRPr="00616AE6">
              <w:rPr>
                <w:rFonts w:eastAsia="Verdana" w:cs="Verdana"/>
                <w:sz w:val="18"/>
                <w:szCs w:val="18"/>
                <w:bdr w:val="nil"/>
                <w:lang w:val="sv-SE" w:eastAsia="en-US" w:bidi="sv-SE"/>
              </w:rPr>
              <w:t>Grundläggande yrkesutbildning</w:t>
            </w:r>
          </w:p>
        </w:tc>
        <w:tc>
          <w:tcPr>
            <w:tcW w:w="2078" w:type="dxa"/>
          </w:tcPr>
          <w:p w14:paraId="601467EC" w14:textId="77777777" w:rsidR="00C532E7" w:rsidRPr="00616AE6" w:rsidRDefault="00C532E7" w:rsidP="008E270C">
            <w:pPr>
              <w:jc w:val="center"/>
              <w:rPr>
                <w:sz w:val="18"/>
                <w:szCs w:val="18"/>
                <w:lang w:val="sv-SE"/>
              </w:rPr>
            </w:pPr>
          </w:p>
        </w:tc>
        <w:tc>
          <w:tcPr>
            <w:tcW w:w="1933" w:type="dxa"/>
          </w:tcPr>
          <w:p w14:paraId="09E3AD38" w14:textId="77777777" w:rsidR="00C532E7" w:rsidRPr="00616AE6" w:rsidRDefault="00C532E7" w:rsidP="008E270C">
            <w:pPr>
              <w:jc w:val="center"/>
              <w:rPr>
                <w:sz w:val="18"/>
                <w:szCs w:val="18"/>
                <w:lang w:val="sv-SE"/>
              </w:rPr>
            </w:pPr>
          </w:p>
        </w:tc>
        <w:tc>
          <w:tcPr>
            <w:tcW w:w="1423" w:type="dxa"/>
          </w:tcPr>
          <w:p w14:paraId="3EE4FF8C" w14:textId="77777777" w:rsidR="00C532E7" w:rsidRPr="00616AE6" w:rsidRDefault="00C532E7" w:rsidP="008E270C">
            <w:pPr>
              <w:jc w:val="center"/>
              <w:rPr>
                <w:sz w:val="18"/>
                <w:szCs w:val="18"/>
                <w:lang w:val="sv-SE"/>
              </w:rPr>
            </w:pPr>
          </w:p>
        </w:tc>
      </w:tr>
      <w:tr w:rsidR="00C532E7" w:rsidRPr="00616AE6" w14:paraId="1A69D193" w14:textId="722C61E4" w:rsidTr="00C532E7">
        <w:tc>
          <w:tcPr>
            <w:tcW w:w="3626" w:type="dxa"/>
          </w:tcPr>
          <w:p w14:paraId="7E5175C3" w14:textId="77777777" w:rsidR="00C532E7" w:rsidRPr="00616AE6" w:rsidRDefault="00C532E7" w:rsidP="003B3351">
            <w:pPr>
              <w:rPr>
                <w:sz w:val="18"/>
                <w:szCs w:val="18"/>
                <w:lang w:val="sv-SE"/>
              </w:rPr>
            </w:pPr>
            <w:r w:rsidRPr="00616AE6">
              <w:rPr>
                <w:rFonts w:eastAsia="Verdana" w:cs="Verdana"/>
                <w:sz w:val="18"/>
                <w:szCs w:val="18"/>
                <w:bdr w:val="nil"/>
                <w:lang w:val="sv-SE" w:eastAsia="en-US" w:bidi="sv-SE"/>
              </w:rPr>
              <w:t>Yrkes- och/eller specialyrkesexamensutbildning</w:t>
            </w:r>
          </w:p>
        </w:tc>
        <w:tc>
          <w:tcPr>
            <w:tcW w:w="2078" w:type="dxa"/>
          </w:tcPr>
          <w:p w14:paraId="161FBD58" w14:textId="77777777" w:rsidR="00C532E7" w:rsidRPr="00616AE6" w:rsidRDefault="00C532E7" w:rsidP="008E270C">
            <w:pPr>
              <w:jc w:val="center"/>
              <w:rPr>
                <w:sz w:val="18"/>
                <w:szCs w:val="18"/>
                <w:lang w:val="sv-SE"/>
              </w:rPr>
            </w:pPr>
          </w:p>
        </w:tc>
        <w:tc>
          <w:tcPr>
            <w:tcW w:w="1933" w:type="dxa"/>
          </w:tcPr>
          <w:p w14:paraId="5AAF840D" w14:textId="77777777" w:rsidR="00C532E7" w:rsidRPr="00616AE6" w:rsidRDefault="00C532E7" w:rsidP="008E270C">
            <w:pPr>
              <w:jc w:val="center"/>
              <w:rPr>
                <w:sz w:val="18"/>
                <w:szCs w:val="18"/>
                <w:lang w:val="sv-SE"/>
              </w:rPr>
            </w:pPr>
          </w:p>
        </w:tc>
        <w:tc>
          <w:tcPr>
            <w:tcW w:w="1423" w:type="dxa"/>
          </w:tcPr>
          <w:p w14:paraId="2BB46556" w14:textId="77777777" w:rsidR="00C532E7" w:rsidRPr="00616AE6" w:rsidRDefault="00C532E7" w:rsidP="008E270C">
            <w:pPr>
              <w:jc w:val="center"/>
              <w:rPr>
                <w:sz w:val="18"/>
                <w:szCs w:val="18"/>
                <w:lang w:val="sv-SE"/>
              </w:rPr>
            </w:pPr>
          </w:p>
        </w:tc>
      </w:tr>
      <w:tr w:rsidR="00C532E7" w:rsidRPr="00616AE6" w14:paraId="77C36D05" w14:textId="42A0514F" w:rsidTr="00C532E7">
        <w:tc>
          <w:tcPr>
            <w:tcW w:w="3626" w:type="dxa"/>
          </w:tcPr>
          <w:p w14:paraId="6899A8A0" w14:textId="77777777" w:rsidR="00C532E7" w:rsidRPr="00616AE6" w:rsidRDefault="00C532E7" w:rsidP="008E270C">
            <w:pPr>
              <w:rPr>
                <w:sz w:val="18"/>
                <w:szCs w:val="18"/>
                <w:lang w:val="sv-SE"/>
              </w:rPr>
            </w:pPr>
            <w:r w:rsidRPr="00616AE6">
              <w:rPr>
                <w:rFonts w:eastAsia="Verdana" w:cs="Verdana"/>
                <w:sz w:val="18"/>
                <w:szCs w:val="18"/>
                <w:bdr w:val="nil"/>
                <w:lang w:val="sv-SE" w:eastAsia="en-US" w:bidi="sv-SE"/>
              </w:rPr>
              <w:t>VALMA-utbildning</w:t>
            </w:r>
          </w:p>
        </w:tc>
        <w:tc>
          <w:tcPr>
            <w:tcW w:w="2078" w:type="dxa"/>
          </w:tcPr>
          <w:p w14:paraId="69E6F31D" w14:textId="77777777" w:rsidR="00C532E7" w:rsidRPr="00616AE6" w:rsidRDefault="00C532E7" w:rsidP="008E270C">
            <w:pPr>
              <w:jc w:val="center"/>
              <w:rPr>
                <w:sz w:val="18"/>
                <w:szCs w:val="18"/>
                <w:lang w:val="sv-SE"/>
              </w:rPr>
            </w:pPr>
          </w:p>
        </w:tc>
        <w:tc>
          <w:tcPr>
            <w:tcW w:w="1933" w:type="dxa"/>
          </w:tcPr>
          <w:p w14:paraId="5C099C70" w14:textId="77777777" w:rsidR="00C532E7" w:rsidRPr="00616AE6" w:rsidRDefault="00C532E7" w:rsidP="008E270C">
            <w:pPr>
              <w:jc w:val="center"/>
              <w:rPr>
                <w:sz w:val="18"/>
                <w:szCs w:val="18"/>
                <w:lang w:val="sv-SE"/>
              </w:rPr>
            </w:pPr>
          </w:p>
        </w:tc>
        <w:tc>
          <w:tcPr>
            <w:tcW w:w="1423" w:type="dxa"/>
          </w:tcPr>
          <w:p w14:paraId="1B5C1EF7" w14:textId="77777777" w:rsidR="00C532E7" w:rsidRPr="00616AE6" w:rsidRDefault="00C532E7" w:rsidP="008E270C">
            <w:pPr>
              <w:jc w:val="center"/>
              <w:rPr>
                <w:sz w:val="18"/>
                <w:szCs w:val="18"/>
                <w:lang w:val="sv-SE"/>
              </w:rPr>
            </w:pPr>
          </w:p>
        </w:tc>
      </w:tr>
      <w:tr w:rsidR="00C532E7" w:rsidRPr="00616AE6" w14:paraId="2FBC8CFC" w14:textId="381CA659" w:rsidTr="00C532E7">
        <w:tc>
          <w:tcPr>
            <w:tcW w:w="3626" w:type="dxa"/>
          </w:tcPr>
          <w:p w14:paraId="1F3A4E15" w14:textId="77777777" w:rsidR="00C532E7" w:rsidRPr="00616AE6" w:rsidRDefault="00C532E7" w:rsidP="008E270C">
            <w:pPr>
              <w:rPr>
                <w:sz w:val="18"/>
                <w:szCs w:val="18"/>
                <w:lang w:val="sv-SE"/>
              </w:rPr>
            </w:pPr>
            <w:r w:rsidRPr="00616AE6">
              <w:rPr>
                <w:rFonts w:eastAsia="Verdana" w:cs="Verdana"/>
                <w:sz w:val="18"/>
                <w:szCs w:val="18"/>
                <w:bdr w:val="nil"/>
                <w:lang w:val="sv-SE" w:eastAsia="en-US" w:bidi="sv-SE"/>
              </w:rPr>
              <w:t>Arbetskraftsutbildning</w:t>
            </w:r>
          </w:p>
        </w:tc>
        <w:tc>
          <w:tcPr>
            <w:tcW w:w="2078" w:type="dxa"/>
          </w:tcPr>
          <w:p w14:paraId="1AD23973" w14:textId="77777777" w:rsidR="00C532E7" w:rsidRPr="00616AE6" w:rsidRDefault="00C532E7" w:rsidP="008E270C">
            <w:pPr>
              <w:jc w:val="center"/>
              <w:rPr>
                <w:sz w:val="18"/>
                <w:szCs w:val="18"/>
                <w:lang w:val="sv-SE"/>
              </w:rPr>
            </w:pPr>
          </w:p>
        </w:tc>
        <w:tc>
          <w:tcPr>
            <w:tcW w:w="1933" w:type="dxa"/>
          </w:tcPr>
          <w:p w14:paraId="0DF29EA3" w14:textId="77777777" w:rsidR="00C532E7" w:rsidRPr="00616AE6" w:rsidRDefault="00C532E7" w:rsidP="008E270C">
            <w:pPr>
              <w:jc w:val="center"/>
              <w:rPr>
                <w:sz w:val="18"/>
                <w:szCs w:val="18"/>
                <w:lang w:val="sv-SE"/>
              </w:rPr>
            </w:pPr>
          </w:p>
        </w:tc>
        <w:tc>
          <w:tcPr>
            <w:tcW w:w="1423" w:type="dxa"/>
          </w:tcPr>
          <w:p w14:paraId="3E267C26" w14:textId="77777777" w:rsidR="00C532E7" w:rsidRPr="00616AE6" w:rsidRDefault="00C532E7" w:rsidP="008E270C">
            <w:pPr>
              <w:jc w:val="center"/>
              <w:rPr>
                <w:sz w:val="18"/>
                <w:szCs w:val="18"/>
                <w:lang w:val="sv-SE"/>
              </w:rPr>
            </w:pPr>
          </w:p>
        </w:tc>
      </w:tr>
      <w:tr w:rsidR="00C532E7" w:rsidRPr="00616AE6" w14:paraId="66D90711" w14:textId="65759325" w:rsidTr="00C532E7">
        <w:tc>
          <w:tcPr>
            <w:tcW w:w="3626" w:type="dxa"/>
          </w:tcPr>
          <w:p w14:paraId="6F797B1B" w14:textId="015E4A4E" w:rsidR="00C532E7" w:rsidRPr="00616AE6" w:rsidRDefault="00C532E7" w:rsidP="008E270C">
            <w:pPr>
              <w:rPr>
                <w:sz w:val="18"/>
                <w:szCs w:val="18"/>
                <w:lang w:val="sv-SE"/>
              </w:rPr>
            </w:pPr>
            <w:r w:rsidRPr="00616AE6">
              <w:rPr>
                <w:rFonts w:eastAsia="Verdana" w:cs="Verdana"/>
                <w:sz w:val="18"/>
                <w:szCs w:val="18"/>
                <w:bdr w:val="nil"/>
                <w:lang w:val="sv-SE" w:eastAsia="en-US" w:bidi="sv-SE"/>
              </w:rPr>
              <w:t>Engelskspråkig examensutbildning</w:t>
            </w:r>
          </w:p>
        </w:tc>
        <w:tc>
          <w:tcPr>
            <w:tcW w:w="2078" w:type="dxa"/>
          </w:tcPr>
          <w:p w14:paraId="2274B9AA" w14:textId="77777777" w:rsidR="00C532E7" w:rsidRPr="00616AE6" w:rsidRDefault="00C532E7" w:rsidP="008E270C">
            <w:pPr>
              <w:jc w:val="center"/>
              <w:rPr>
                <w:sz w:val="18"/>
                <w:szCs w:val="18"/>
                <w:lang w:val="sv-SE"/>
              </w:rPr>
            </w:pPr>
          </w:p>
        </w:tc>
        <w:tc>
          <w:tcPr>
            <w:tcW w:w="1933" w:type="dxa"/>
          </w:tcPr>
          <w:p w14:paraId="73037629" w14:textId="77777777" w:rsidR="00C532E7" w:rsidRPr="00616AE6" w:rsidRDefault="00C532E7" w:rsidP="008E270C">
            <w:pPr>
              <w:jc w:val="center"/>
              <w:rPr>
                <w:sz w:val="18"/>
                <w:szCs w:val="18"/>
                <w:lang w:val="sv-SE"/>
              </w:rPr>
            </w:pPr>
          </w:p>
        </w:tc>
        <w:tc>
          <w:tcPr>
            <w:tcW w:w="1423" w:type="dxa"/>
          </w:tcPr>
          <w:p w14:paraId="6A9AEE5F" w14:textId="77777777" w:rsidR="00C532E7" w:rsidRPr="00616AE6" w:rsidRDefault="00C532E7" w:rsidP="008E270C">
            <w:pPr>
              <w:jc w:val="center"/>
              <w:rPr>
                <w:sz w:val="18"/>
                <w:szCs w:val="18"/>
                <w:lang w:val="sv-SE"/>
              </w:rPr>
            </w:pPr>
          </w:p>
        </w:tc>
      </w:tr>
    </w:tbl>
    <w:p w14:paraId="2EF100E7" w14:textId="77777777" w:rsidR="007122E8" w:rsidRPr="00616AE6" w:rsidRDefault="00717A59" w:rsidP="00764E6D">
      <w:pPr>
        <w:rPr>
          <w:sz w:val="18"/>
          <w:szCs w:val="18"/>
          <w:lang w:val="sv-SE"/>
        </w:rPr>
      </w:pPr>
    </w:p>
    <w:p w14:paraId="6EBC5CB5" w14:textId="77777777" w:rsidR="0022699A" w:rsidRPr="00941CEA" w:rsidRDefault="001F7004" w:rsidP="00E17D2B">
      <w:pPr>
        <w:rPr>
          <w:i/>
          <w:iCs/>
          <w:color w:val="4472C4" w:themeColor="accent1"/>
          <w:sz w:val="18"/>
          <w:szCs w:val="18"/>
          <w:lang w:val="sv-SE"/>
        </w:rPr>
      </w:pPr>
      <w:r w:rsidRPr="00941CEA">
        <w:rPr>
          <w:rFonts w:eastAsia="Verdana" w:cs="Verdana"/>
          <w:i/>
          <w:iCs/>
          <w:color w:val="4472C4" w:themeColor="accent1"/>
          <w:sz w:val="18"/>
          <w:szCs w:val="18"/>
          <w:bdr w:val="nil"/>
          <w:lang w:val="sv-SE" w:bidi="sv-SE"/>
        </w:rPr>
        <w:t>Enkäten styrs enligt de givna svaren: VALMA-utbildningsanordnare:</w:t>
      </w:r>
    </w:p>
    <w:p w14:paraId="4B3D6DD6" w14:textId="26AF7FA6" w:rsidR="00C24954" w:rsidRDefault="00717A59" w:rsidP="00E17D2B">
      <w:pPr>
        <w:rPr>
          <w:color w:val="AEAAAA" w:themeColor="background2" w:themeShade="BF"/>
          <w:sz w:val="18"/>
          <w:szCs w:val="18"/>
          <w:lang w:val="sv-SE"/>
        </w:rPr>
      </w:pPr>
    </w:p>
    <w:p w14:paraId="35C0CC36" w14:textId="40670357" w:rsidR="00941CEA" w:rsidRDefault="00941CEA" w:rsidP="00E17D2B">
      <w:pPr>
        <w:rPr>
          <w:color w:val="AEAAAA" w:themeColor="background2" w:themeShade="BF"/>
          <w:sz w:val="18"/>
          <w:szCs w:val="18"/>
          <w:lang w:val="sv-SE"/>
        </w:rPr>
      </w:pPr>
    </w:p>
    <w:p w14:paraId="4AF804A2" w14:textId="27D6A780" w:rsidR="00941CEA" w:rsidRDefault="00941CEA" w:rsidP="00E17D2B">
      <w:pPr>
        <w:rPr>
          <w:color w:val="AEAAAA" w:themeColor="background2" w:themeShade="BF"/>
          <w:sz w:val="18"/>
          <w:szCs w:val="18"/>
          <w:lang w:val="sv-SE"/>
        </w:rPr>
      </w:pPr>
    </w:p>
    <w:p w14:paraId="70E49B82" w14:textId="0D2ECB68" w:rsidR="00941CEA" w:rsidRDefault="00941CEA" w:rsidP="00E17D2B">
      <w:pPr>
        <w:rPr>
          <w:color w:val="AEAAAA" w:themeColor="background2" w:themeShade="BF"/>
          <w:sz w:val="18"/>
          <w:szCs w:val="18"/>
          <w:lang w:val="sv-SE"/>
        </w:rPr>
      </w:pPr>
    </w:p>
    <w:p w14:paraId="573E0DF3" w14:textId="02AA13D3" w:rsidR="00941CEA" w:rsidRDefault="00941CEA" w:rsidP="00E17D2B">
      <w:pPr>
        <w:rPr>
          <w:color w:val="AEAAAA" w:themeColor="background2" w:themeShade="BF"/>
          <w:sz w:val="18"/>
          <w:szCs w:val="18"/>
          <w:lang w:val="sv-SE"/>
        </w:rPr>
      </w:pPr>
    </w:p>
    <w:p w14:paraId="51C73262" w14:textId="61E4C44D" w:rsidR="00941CEA" w:rsidRDefault="00941CEA" w:rsidP="00E17D2B">
      <w:pPr>
        <w:rPr>
          <w:color w:val="AEAAAA" w:themeColor="background2" w:themeShade="BF"/>
          <w:sz w:val="18"/>
          <w:szCs w:val="18"/>
          <w:lang w:val="sv-SE"/>
        </w:rPr>
      </w:pPr>
    </w:p>
    <w:p w14:paraId="204BA1A1" w14:textId="77777777" w:rsidR="00941CEA" w:rsidRPr="00616AE6" w:rsidRDefault="00941CEA" w:rsidP="00E17D2B">
      <w:pPr>
        <w:rPr>
          <w:color w:val="AEAAAA" w:themeColor="background2" w:themeShade="BF"/>
          <w:sz w:val="18"/>
          <w:szCs w:val="18"/>
          <w:lang w:val="sv-SE"/>
        </w:rPr>
      </w:pPr>
    </w:p>
    <w:p w14:paraId="0EAB7BBE" w14:textId="77777777" w:rsidR="00A931E6" w:rsidRPr="008E0085" w:rsidRDefault="001F7004" w:rsidP="0022699A">
      <w:pPr>
        <w:rPr>
          <w:b/>
          <w:color w:val="FF0000"/>
          <w:lang w:val="sv-SE"/>
        </w:rPr>
      </w:pPr>
      <w:r w:rsidRPr="008E0085">
        <w:rPr>
          <w:rFonts w:eastAsia="Verdana" w:cs="Verdana"/>
          <w:b/>
          <w:bCs/>
          <w:color w:val="FF0000"/>
          <w:bdr w:val="nil"/>
          <w:lang w:val="sv-SE" w:bidi="sv-SE"/>
        </w:rPr>
        <w:t>VALMA-utbildning (15 frågor)</w:t>
      </w:r>
    </w:p>
    <w:p w14:paraId="63B6E90F" w14:textId="77777777" w:rsidR="006A0FD3" w:rsidRPr="00616AE6" w:rsidRDefault="00717A59" w:rsidP="008C4350">
      <w:pPr>
        <w:rPr>
          <w:color w:val="000000" w:themeColor="text1"/>
          <w:sz w:val="18"/>
          <w:szCs w:val="18"/>
          <w:lang w:val="sv-SE"/>
        </w:rPr>
      </w:pPr>
    </w:p>
    <w:p w14:paraId="7B17D7C3" w14:textId="77777777" w:rsidR="00D11400" w:rsidRPr="009B3018" w:rsidRDefault="001F7004" w:rsidP="00D11400">
      <w:pPr>
        <w:rPr>
          <w:i/>
          <w:iCs/>
          <w:color w:val="4472C4" w:themeColor="accent1"/>
          <w:sz w:val="18"/>
          <w:szCs w:val="18"/>
          <w:lang w:val="sv-SE"/>
        </w:rPr>
      </w:pPr>
      <w:r w:rsidRPr="009B3018">
        <w:rPr>
          <w:rFonts w:eastAsia="Verdana" w:cs="Verdana"/>
          <w:i/>
          <w:iCs/>
          <w:color w:val="4472C4" w:themeColor="accent1"/>
          <w:sz w:val="18"/>
          <w:szCs w:val="18"/>
          <w:bdr w:val="nil"/>
          <w:lang w:val="sv-SE" w:bidi="sv-SE"/>
        </w:rPr>
        <w:t>På dessa frågor svarar endast de som anordnar VALMA-utbildning</w:t>
      </w:r>
    </w:p>
    <w:p w14:paraId="5CBD4295" w14:textId="77777777" w:rsidR="00D11400" w:rsidRPr="00616AE6" w:rsidRDefault="00717A59" w:rsidP="008C4350">
      <w:pPr>
        <w:rPr>
          <w:color w:val="000000" w:themeColor="text1"/>
          <w:sz w:val="18"/>
          <w:szCs w:val="18"/>
          <w:lang w:val="sv-SE"/>
        </w:rPr>
      </w:pPr>
    </w:p>
    <w:p w14:paraId="63B039F3" w14:textId="09307241" w:rsidR="006A0FD3" w:rsidRPr="00941CEA" w:rsidRDefault="00941CEA" w:rsidP="00941CEA">
      <w:pPr>
        <w:rPr>
          <w:rFonts w:eastAsia="Times New Roman" w:cs="Times New Roman"/>
          <w:color w:val="000000"/>
          <w:sz w:val="18"/>
          <w:szCs w:val="18"/>
          <w:lang w:val="sv-SE" w:eastAsia="fi-FI"/>
        </w:rPr>
      </w:pPr>
      <w:r>
        <w:rPr>
          <w:rFonts w:eastAsia="Verdana" w:cs="Verdana"/>
          <w:color w:val="000000"/>
          <w:sz w:val="18"/>
          <w:szCs w:val="18"/>
          <w:bdr w:val="nil"/>
          <w:lang w:val="sv-SE" w:eastAsia="fi-FI" w:bidi="sv-SE"/>
        </w:rPr>
        <w:t xml:space="preserve">5. </w:t>
      </w:r>
      <w:r w:rsidR="001F7004" w:rsidRPr="00941CEA">
        <w:rPr>
          <w:rFonts w:eastAsia="Verdana" w:cs="Verdana"/>
          <w:color w:val="000000"/>
          <w:sz w:val="18"/>
          <w:szCs w:val="18"/>
          <w:bdr w:val="nil"/>
          <w:lang w:val="sv-SE" w:eastAsia="fi-FI" w:bidi="sv-SE"/>
        </w:rPr>
        <w:t>Hur fungerar praxisen för informationsöverföringen avseende den studerandes kunskapsnivå i det svenska</w:t>
      </w:r>
      <w:r w:rsidR="00F15FA8">
        <w:rPr>
          <w:rFonts w:eastAsia="Verdana" w:cs="Verdana"/>
          <w:color w:val="000000"/>
          <w:sz w:val="18"/>
          <w:szCs w:val="18"/>
          <w:bdr w:val="nil"/>
          <w:lang w:val="sv-SE" w:eastAsia="fi-FI" w:bidi="sv-SE"/>
        </w:rPr>
        <w:t>/finska</w:t>
      </w:r>
      <w:r w:rsidR="001F7004" w:rsidRPr="00941CEA">
        <w:rPr>
          <w:rFonts w:eastAsia="Verdana" w:cs="Verdana"/>
          <w:color w:val="000000"/>
          <w:sz w:val="18"/>
          <w:szCs w:val="18"/>
          <w:bdr w:val="nil"/>
          <w:lang w:val="sv-SE" w:eastAsia="fi-FI" w:bidi="sv-SE"/>
        </w:rPr>
        <w:t xml:space="preserve"> språket</w:t>
      </w:r>
      <w:r w:rsidR="00B65877" w:rsidRPr="00941CEA">
        <w:rPr>
          <w:rFonts w:eastAsia="Verdana" w:cs="Verdana"/>
          <w:color w:val="000000"/>
          <w:sz w:val="18"/>
          <w:szCs w:val="18"/>
          <w:bdr w:val="nil"/>
          <w:lang w:val="sv-SE" w:eastAsia="fi-FI" w:bidi="sv-SE"/>
        </w:rPr>
        <w:t xml:space="preserve"> </w:t>
      </w:r>
      <w:r w:rsidR="001F7004" w:rsidRPr="00941CEA">
        <w:rPr>
          <w:rFonts w:eastAsia="Verdana" w:cs="Verdana"/>
          <w:i/>
          <w:iCs/>
          <w:color w:val="000000"/>
          <w:sz w:val="18"/>
          <w:szCs w:val="18"/>
          <w:bdr w:val="nil"/>
          <w:lang w:val="sv-SE" w:eastAsia="fi-FI" w:bidi="sv-SE"/>
        </w:rPr>
        <w:t>från den grundläggande utbildningen</w:t>
      </w:r>
      <w:r w:rsidR="001F7004" w:rsidRPr="00941CEA">
        <w:rPr>
          <w:rFonts w:eastAsia="Verdana" w:cs="Verdana"/>
          <w:color w:val="000000"/>
          <w:sz w:val="18"/>
          <w:szCs w:val="18"/>
          <w:bdr w:val="nil"/>
          <w:lang w:val="sv-SE" w:eastAsia="fi-FI" w:bidi="sv-SE"/>
        </w:rPr>
        <w:t xml:space="preserve"> till anordnarna av VALMA-utbildningen?</w:t>
      </w:r>
    </w:p>
    <w:p w14:paraId="7AAC07B9" w14:textId="77777777" w:rsidR="006A0FD3" w:rsidRPr="00616AE6" w:rsidRDefault="001F7004" w:rsidP="006A0FD3">
      <w:pPr>
        <w:ind w:left="1080" w:hanging="360"/>
        <w:rPr>
          <w:rFonts w:eastAsia="Times New Roman" w:cs="Times New Roman"/>
          <w:sz w:val="18"/>
          <w:szCs w:val="18"/>
          <w:lang w:val="sv-SE" w:eastAsia="fi-FI"/>
        </w:rPr>
      </w:pPr>
      <w:r w:rsidRPr="00616AE6">
        <w:rPr>
          <w:rFonts w:eastAsia="Verdana" w:cs="Verdana"/>
          <w:color w:val="000000"/>
          <w:sz w:val="18"/>
          <w:szCs w:val="18"/>
          <w:bdr w:val="nil"/>
          <w:lang w:val="sv-SE" w:eastAsia="fi-FI" w:bidi="sv-SE"/>
        </w:rPr>
        <w:t>-</w:t>
      </w:r>
      <w:r w:rsidRPr="00616AE6">
        <w:rPr>
          <w:rFonts w:eastAsia="Times New Roman" w:cs="Times New Roman"/>
          <w:color w:val="000000"/>
          <w:sz w:val="18"/>
          <w:szCs w:val="18"/>
          <w:bdr w:val="nil"/>
          <w:lang w:val="sv-SE" w:eastAsia="fi-FI" w:bidi="sv-SE"/>
        </w:rPr>
        <w:t>       </w:t>
      </w:r>
      <w:r w:rsidRPr="00616AE6">
        <w:rPr>
          <w:rFonts w:eastAsia="Verdana" w:cs="Verdana"/>
          <w:color w:val="000000"/>
          <w:sz w:val="18"/>
          <w:szCs w:val="18"/>
          <w:bdr w:val="nil"/>
          <w:lang w:val="sv-SE" w:eastAsia="fi-FI" w:bidi="sv-SE"/>
        </w:rPr>
        <w:t>Bra</w:t>
      </w:r>
    </w:p>
    <w:p w14:paraId="34B14C5A" w14:textId="77777777" w:rsidR="006A0FD3" w:rsidRPr="00616AE6" w:rsidRDefault="001F7004" w:rsidP="006A0FD3">
      <w:pPr>
        <w:ind w:left="1080" w:hanging="360"/>
        <w:rPr>
          <w:rFonts w:eastAsia="Times New Roman" w:cs="Times New Roman"/>
          <w:sz w:val="18"/>
          <w:szCs w:val="18"/>
          <w:lang w:val="sv-SE" w:eastAsia="fi-FI"/>
        </w:rPr>
      </w:pPr>
      <w:r w:rsidRPr="00616AE6">
        <w:rPr>
          <w:rFonts w:eastAsia="Verdana" w:cs="Verdana"/>
          <w:color w:val="000000"/>
          <w:sz w:val="18"/>
          <w:szCs w:val="18"/>
          <w:bdr w:val="nil"/>
          <w:lang w:val="sv-SE" w:eastAsia="fi-FI" w:bidi="sv-SE"/>
        </w:rPr>
        <w:t>-</w:t>
      </w:r>
      <w:r w:rsidRPr="00616AE6">
        <w:rPr>
          <w:rFonts w:eastAsia="Times New Roman" w:cs="Times New Roman"/>
          <w:color w:val="000000"/>
          <w:sz w:val="18"/>
          <w:szCs w:val="18"/>
          <w:bdr w:val="nil"/>
          <w:lang w:val="sv-SE" w:eastAsia="fi-FI" w:bidi="sv-SE"/>
        </w:rPr>
        <w:t>       </w:t>
      </w:r>
      <w:r w:rsidRPr="00616AE6">
        <w:rPr>
          <w:rFonts w:eastAsia="Verdana" w:cs="Verdana"/>
          <w:color w:val="000000"/>
          <w:sz w:val="18"/>
          <w:szCs w:val="18"/>
          <w:bdr w:val="nil"/>
          <w:lang w:val="sv-SE" w:eastAsia="fi-FI" w:bidi="sv-SE"/>
        </w:rPr>
        <w:t>Måttligt</w:t>
      </w:r>
    </w:p>
    <w:p w14:paraId="10CAF430" w14:textId="77777777" w:rsidR="006A0FD3" w:rsidRPr="00616AE6" w:rsidRDefault="001F7004" w:rsidP="006A0FD3">
      <w:pPr>
        <w:ind w:left="1080" w:hanging="360"/>
        <w:rPr>
          <w:rFonts w:eastAsia="Times New Roman" w:cs="Times New Roman"/>
          <w:sz w:val="18"/>
          <w:szCs w:val="18"/>
          <w:lang w:val="sv-SE" w:eastAsia="fi-FI"/>
        </w:rPr>
      </w:pPr>
      <w:r w:rsidRPr="00616AE6">
        <w:rPr>
          <w:rFonts w:eastAsia="Verdana" w:cs="Verdana"/>
          <w:color w:val="000000"/>
          <w:sz w:val="18"/>
          <w:szCs w:val="18"/>
          <w:bdr w:val="nil"/>
          <w:lang w:val="sv-SE" w:eastAsia="fi-FI" w:bidi="sv-SE"/>
        </w:rPr>
        <w:t>-</w:t>
      </w:r>
      <w:r w:rsidRPr="00616AE6">
        <w:rPr>
          <w:rFonts w:eastAsia="Times New Roman" w:cs="Times New Roman"/>
          <w:color w:val="000000"/>
          <w:sz w:val="18"/>
          <w:szCs w:val="18"/>
          <w:bdr w:val="nil"/>
          <w:lang w:val="sv-SE" w:eastAsia="fi-FI" w:bidi="sv-SE"/>
        </w:rPr>
        <w:t>       </w:t>
      </w:r>
      <w:r w:rsidRPr="00616AE6">
        <w:rPr>
          <w:rFonts w:eastAsia="Verdana" w:cs="Verdana"/>
          <w:color w:val="000000"/>
          <w:sz w:val="18"/>
          <w:szCs w:val="18"/>
          <w:bdr w:val="nil"/>
          <w:lang w:val="sv-SE" w:eastAsia="fi-FI" w:bidi="sv-SE"/>
        </w:rPr>
        <w:t>Dåligt</w:t>
      </w:r>
    </w:p>
    <w:p w14:paraId="55068098" w14:textId="77777777" w:rsidR="006A0FD3" w:rsidRPr="00616AE6" w:rsidRDefault="001F7004" w:rsidP="006A0FD3">
      <w:pPr>
        <w:ind w:left="1080" w:hanging="360"/>
        <w:rPr>
          <w:rFonts w:eastAsia="Times New Roman" w:cs="Times New Roman"/>
          <w:sz w:val="18"/>
          <w:szCs w:val="18"/>
          <w:lang w:val="sv-SE" w:eastAsia="fi-FI"/>
        </w:rPr>
      </w:pPr>
      <w:r w:rsidRPr="00616AE6">
        <w:rPr>
          <w:rFonts w:eastAsia="Verdana" w:cs="Verdana"/>
          <w:color w:val="000000"/>
          <w:sz w:val="18"/>
          <w:szCs w:val="18"/>
          <w:bdr w:val="nil"/>
          <w:lang w:val="sv-SE" w:eastAsia="fi-FI" w:bidi="sv-SE"/>
        </w:rPr>
        <w:t>-</w:t>
      </w:r>
      <w:r w:rsidRPr="00616AE6">
        <w:rPr>
          <w:rFonts w:eastAsia="Times New Roman" w:cs="Times New Roman"/>
          <w:color w:val="000000"/>
          <w:sz w:val="18"/>
          <w:szCs w:val="18"/>
          <w:bdr w:val="nil"/>
          <w:lang w:val="sv-SE" w:eastAsia="fi-FI" w:bidi="sv-SE"/>
        </w:rPr>
        <w:t>       </w:t>
      </w:r>
      <w:r w:rsidRPr="00616AE6">
        <w:rPr>
          <w:rFonts w:eastAsia="Verdana" w:cs="Verdana"/>
          <w:color w:val="000000"/>
          <w:sz w:val="18"/>
          <w:szCs w:val="18"/>
          <w:bdr w:val="nil"/>
          <w:lang w:val="sv-SE" w:eastAsia="fi-FI" w:bidi="sv-SE"/>
        </w:rPr>
        <w:t>Vi har ingen praxis för informationsöverföring</w:t>
      </w:r>
    </w:p>
    <w:p w14:paraId="75803908" w14:textId="77777777" w:rsidR="006A0FD3" w:rsidRPr="00616AE6" w:rsidRDefault="001F7004" w:rsidP="006A0FD3">
      <w:pPr>
        <w:ind w:left="1080" w:hanging="360"/>
        <w:rPr>
          <w:rFonts w:eastAsia="Times New Roman" w:cs="Times New Roman"/>
          <w:sz w:val="18"/>
          <w:szCs w:val="18"/>
          <w:lang w:val="sv-SE" w:eastAsia="fi-FI"/>
        </w:rPr>
      </w:pPr>
      <w:r w:rsidRPr="00616AE6">
        <w:rPr>
          <w:rFonts w:eastAsia="Verdana" w:cs="Verdana"/>
          <w:color w:val="000000"/>
          <w:sz w:val="18"/>
          <w:szCs w:val="18"/>
          <w:bdr w:val="nil"/>
          <w:lang w:val="sv-SE" w:eastAsia="fi-FI" w:bidi="sv-SE"/>
        </w:rPr>
        <w:t>-</w:t>
      </w:r>
      <w:r w:rsidRPr="00616AE6">
        <w:rPr>
          <w:rFonts w:eastAsia="Times New Roman" w:cs="Times New Roman"/>
          <w:color w:val="000000"/>
          <w:sz w:val="18"/>
          <w:szCs w:val="18"/>
          <w:bdr w:val="nil"/>
          <w:lang w:val="sv-SE" w:eastAsia="fi-FI" w:bidi="sv-SE"/>
        </w:rPr>
        <w:t>       </w:t>
      </w:r>
      <w:r w:rsidRPr="00616AE6">
        <w:rPr>
          <w:rFonts w:eastAsia="Verdana" w:cs="Verdana"/>
          <w:color w:val="000000"/>
          <w:sz w:val="18"/>
          <w:szCs w:val="18"/>
          <w:bdr w:val="nil"/>
          <w:lang w:val="sv-SE" w:eastAsia="fi-FI" w:bidi="sv-SE"/>
        </w:rPr>
        <w:t>Kan inte säga</w:t>
      </w:r>
    </w:p>
    <w:p w14:paraId="5318E4BC" w14:textId="77777777" w:rsidR="006A0FD3" w:rsidRPr="00616AE6" w:rsidRDefault="001F7004" w:rsidP="006A0FD3">
      <w:pPr>
        <w:ind w:firstLine="720"/>
        <w:rPr>
          <w:color w:val="000000" w:themeColor="text1"/>
          <w:sz w:val="18"/>
          <w:szCs w:val="18"/>
          <w:lang w:val="sv-SE"/>
        </w:rPr>
      </w:pPr>
      <w:r w:rsidRPr="00616AE6">
        <w:rPr>
          <w:rFonts w:eastAsia="Verdana" w:cs="Verdana"/>
          <w:color w:val="000000"/>
          <w:sz w:val="18"/>
          <w:szCs w:val="18"/>
          <w:bdr w:val="nil"/>
          <w:lang w:val="sv-SE" w:bidi="sv-SE"/>
        </w:rPr>
        <w:t>Beskriv praxisen: hur överförs informationen till anordnarna av den förberedande utbildningen?</w:t>
      </w:r>
    </w:p>
    <w:p w14:paraId="4E489985" w14:textId="77777777" w:rsidR="00C24954" w:rsidRPr="00616AE6" w:rsidRDefault="00717A59" w:rsidP="008C4350">
      <w:pPr>
        <w:rPr>
          <w:color w:val="000000" w:themeColor="text1"/>
          <w:sz w:val="18"/>
          <w:szCs w:val="18"/>
          <w:lang w:val="sv-SE"/>
        </w:rPr>
      </w:pPr>
    </w:p>
    <w:p w14:paraId="52365EF4" w14:textId="2316485E" w:rsidR="008C4350" w:rsidRPr="00941CEA" w:rsidRDefault="00941CEA" w:rsidP="00941CEA">
      <w:pPr>
        <w:rPr>
          <w:color w:val="000000" w:themeColor="text1"/>
          <w:sz w:val="18"/>
          <w:szCs w:val="18"/>
          <w:lang w:val="sv-SE"/>
        </w:rPr>
      </w:pPr>
      <w:r>
        <w:rPr>
          <w:rFonts w:eastAsia="Verdana" w:cs="Verdana"/>
          <w:color w:val="000000"/>
          <w:sz w:val="18"/>
          <w:szCs w:val="18"/>
          <w:bdr w:val="nil"/>
          <w:lang w:val="sv-SE" w:bidi="sv-SE"/>
        </w:rPr>
        <w:t xml:space="preserve">6. </w:t>
      </w:r>
      <w:r w:rsidR="001F7004" w:rsidRPr="00941CEA">
        <w:rPr>
          <w:rFonts w:eastAsia="Verdana" w:cs="Verdana"/>
          <w:color w:val="000000"/>
          <w:sz w:val="18"/>
          <w:szCs w:val="18"/>
          <w:bdr w:val="nil"/>
          <w:lang w:val="sv-SE" w:bidi="sv-SE"/>
        </w:rPr>
        <w:t>Fungerar den regionala hänvisningen till VALMA-utbildningen?</w:t>
      </w:r>
    </w:p>
    <w:p w14:paraId="0AE5961A" w14:textId="2A2B93BB" w:rsidR="008C4350" w:rsidRPr="00616AE6" w:rsidRDefault="001F7004" w:rsidP="008C4350">
      <w:pPr>
        <w:pStyle w:val="Luettelokappale"/>
        <w:rPr>
          <w:color w:val="000000" w:themeColor="text1"/>
          <w:sz w:val="18"/>
          <w:szCs w:val="18"/>
          <w:lang w:val="sv-SE"/>
        </w:rPr>
      </w:pPr>
      <w:r w:rsidRPr="00616AE6">
        <w:rPr>
          <w:rFonts w:eastAsia="Verdana" w:cs="Verdana"/>
          <w:color w:val="000000"/>
          <w:sz w:val="18"/>
          <w:szCs w:val="18"/>
          <w:bdr w:val="nil"/>
          <w:lang w:val="sv-SE" w:bidi="sv-SE"/>
        </w:rPr>
        <w:t xml:space="preserve">1=Ja, den fungerar bra, 2 = </w:t>
      </w:r>
      <w:r w:rsidR="00941CEA">
        <w:rPr>
          <w:rFonts w:eastAsia="Verdana" w:cs="Verdana"/>
          <w:color w:val="000000"/>
          <w:sz w:val="18"/>
          <w:szCs w:val="18"/>
          <w:bdr w:val="nil"/>
          <w:lang w:val="sv-SE" w:bidi="sv-SE"/>
        </w:rPr>
        <w:t>D</w:t>
      </w:r>
      <w:r w:rsidRPr="00616AE6">
        <w:rPr>
          <w:rFonts w:eastAsia="Verdana" w:cs="Verdana"/>
          <w:color w:val="000000"/>
          <w:sz w:val="18"/>
          <w:szCs w:val="18"/>
          <w:bdr w:val="nil"/>
          <w:lang w:val="sv-SE" w:bidi="sv-SE"/>
        </w:rPr>
        <w:t>en fungerar måttligt, 3 = N</w:t>
      </w:r>
      <w:r w:rsidR="00B65877" w:rsidRPr="00616AE6">
        <w:rPr>
          <w:rFonts w:eastAsia="Verdana" w:cs="Verdana"/>
          <w:color w:val="000000"/>
          <w:sz w:val="18"/>
          <w:szCs w:val="18"/>
          <w:bdr w:val="nil"/>
          <w:lang w:val="sv-SE" w:bidi="sv-SE"/>
        </w:rPr>
        <w:t>e</w:t>
      </w:r>
      <w:r w:rsidRPr="00616AE6">
        <w:rPr>
          <w:rFonts w:eastAsia="Verdana" w:cs="Verdana"/>
          <w:color w:val="000000"/>
          <w:sz w:val="18"/>
          <w:szCs w:val="18"/>
          <w:bdr w:val="nil"/>
          <w:lang w:val="sv-SE" w:bidi="sv-SE"/>
        </w:rPr>
        <w:t xml:space="preserve">j, den fungerar dåligt, 0= </w:t>
      </w:r>
      <w:r w:rsidR="00941CEA">
        <w:rPr>
          <w:rFonts w:eastAsia="Verdana" w:cs="Verdana"/>
          <w:color w:val="000000"/>
          <w:sz w:val="18"/>
          <w:szCs w:val="18"/>
          <w:bdr w:val="nil"/>
          <w:lang w:val="sv-SE" w:bidi="sv-SE"/>
        </w:rPr>
        <w:t>K</w:t>
      </w:r>
      <w:r w:rsidRPr="00616AE6">
        <w:rPr>
          <w:rFonts w:eastAsia="Verdana" w:cs="Verdana"/>
          <w:color w:val="000000"/>
          <w:sz w:val="18"/>
          <w:szCs w:val="18"/>
          <w:bdr w:val="nil"/>
          <w:lang w:val="sv-SE" w:bidi="sv-SE"/>
        </w:rPr>
        <w:t>an inte säga</w:t>
      </w:r>
    </w:p>
    <w:p w14:paraId="24BC26A8" w14:textId="77777777" w:rsidR="008C4350" w:rsidRPr="00616AE6" w:rsidRDefault="001F7004" w:rsidP="008C3246">
      <w:pPr>
        <w:ind w:firstLine="720"/>
        <w:rPr>
          <w:color w:val="000000" w:themeColor="text1"/>
          <w:sz w:val="18"/>
          <w:szCs w:val="18"/>
          <w:lang w:val="sv-SE"/>
        </w:rPr>
      </w:pPr>
      <w:r w:rsidRPr="00616AE6">
        <w:rPr>
          <w:rFonts w:eastAsia="Verdana" w:cs="Verdana"/>
          <w:color w:val="000000"/>
          <w:sz w:val="18"/>
          <w:szCs w:val="18"/>
          <w:bdr w:val="nil"/>
          <w:lang w:val="sv-SE" w:bidi="sv-SE"/>
        </w:rPr>
        <w:t>Beskriv praxisen: vad fungerar eller vilka utvecklingsområden identifierar ni?</w:t>
      </w:r>
    </w:p>
    <w:p w14:paraId="6123D23F" w14:textId="77777777" w:rsidR="00F510DD" w:rsidRPr="00616AE6" w:rsidRDefault="00717A59" w:rsidP="008C4350">
      <w:pPr>
        <w:rPr>
          <w:b/>
          <w:sz w:val="18"/>
          <w:szCs w:val="18"/>
          <w:lang w:val="sv-SE"/>
        </w:rPr>
      </w:pPr>
    </w:p>
    <w:p w14:paraId="3645A536" w14:textId="0A3F82B3" w:rsidR="008C4350" w:rsidRPr="00941CEA" w:rsidRDefault="00941CEA" w:rsidP="00941CEA">
      <w:pPr>
        <w:rPr>
          <w:color w:val="000000" w:themeColor="text1"/>
          <w:sz w:val="18"/>
          <w:szCs w:val="18"/>
          <w:lang w:val="sv-SE"/>
        </w:rPr>
      </w:pPr>
      <w:r>
        <w:rPr>
          <w:rFonts w:eastAsia="Verdana" w:cs="Verdana"/>
          <w:color w:val="000000"/>
          <w:sz w:val="18"/>
          <w:szCs w:val="18"/>
          <w:bdr w:val="nil"/>
          <w:lang w:val="sv-SE" w:bidi="sv-SE"/>
        </w:rPr>
        <w:t xml:space="preserve">7. </w:t>
      </w:r>
      <w:r w:rsidR="001F7004" w:rsidRPr="00941CEA">
        <w:rPr>
          <w:rFonts w:eastAsia="Verdana" w:cs="Verdana"/>
          <w:color w:val="000000"/>
          <w:sz w:val="18"/>
          <w:szCs w:val="18"/>
          <w:bdr w:val="nil"/>
          <w:lang w:val="sv-SE" w:bidi="sv-SE"/>
        </w:rPr>
        <w:t>Hur anser ni att ni har lyckats välja just de studerande till utbildningen som gagnas mest av utbildningen?</w:t>
      </w:r>
    </w:p>
    <w:p w14:paraId="28DFD8CB" w14:textId="77777777" w:rsidR="008C4350" w:rsidRPr="00616AE6" w:rsidRDefault="001F7004" w:rsidP="008C4350">
      <w:pPr>
        <w:pStyle w:val="Luettelokappale"/>
        <w:rPr>
          <w:color w:val="000000" w:themeColor="text1"/>
          <w:sz w:val="18"/>
          <w:szCs w:val="18"/>
          <w:lang w:val="sv-SE"/>
        </w:rPr>
      </w:pPr>
      <w:r w:rsidRPr="00616AE6">
        <w:rPr>
          <w:rFonts w:eastAsia="Verdana" w:cs="Verdana"/>
          <w:color w:val="000000"/>
          <w:sz w:val="18"/>
          <w:szCs w:val="18"/>
          <w:bdr w:val="nil"/>
          <w:lang w:val="sv-SE" w:bidi="sv-SE"/>
        </w:rPr>
        <w:t>1=väldigt bra, 2=bra, 3=måttligt, 4=dåligt, 5=väldigt dåligt, 0=kan inte säga</w:t>
      </w:r>
    </w:p>
    <w:p w14:paraId="2E8CA4DC" w14:textId="77777777" w:rsidR="008C4350" w:rsidRPr="00616AE6" w:rsidRDefault="00717A59" w:rsidP="008C4350">
      <w:pPr>
        <w:rPr>
          <w:color w:val="4472C4" w:themeColor="accent1"/>
          <w:sz w:val="18"/>
          <w:szCs w:val="18"/>
          <w:lang w:val="sv-SE"/>
        </w:rPr>
      </w:pPr>
    </w:p>
    <w:p w14:paraId="649D5FD7" w14:textId="5BFC5AAC" w:rsidR="008C4350" w:rsidRPr="00941CEA" w:rsidRDefault="00941CEA" w:rsidP="00941CEA">
      <w:pPr>
        <w:rPr>
          <w:sz w:val="18"/>
          <w:szCs w:val="18"/>
          <w:lang w:val="sv-SE"/>
        </w:rPr>
      </w:pPr>
      <w:r>
        <w:rPr>
          <w:rFonts w:eastAsia="Verdana" w:cs="Verdana"/>
          <w:sz w:val="18"/>
          <w:szCs w:val="18"/>
          <w:bdr w:val="nil"/>
          <w:lang w:val="sv-SE" w:bidi="sv-SE"/>
        </w:rPr>
        <w:t xml:space="preserve">8. </w:t>
      </w:r>
      <w:r w:rsidR="001F7004" w:rsidRPr="00941CEA">
        <w:rPr>
          <w:rFonts w:eastAsia="Verdana" w:cs="Verdana"/>
          <w:sz w:val="18"/>
          <w:szCs w:val="18"/>
          <w:bdr w:val="nil"/>
          <w:lang w:val="sv-SE" w:bidi="sv-SE"/>
        </w:rPr>
        <w:t xml:space="preserve">Finns det någon särskild eller återkommande orsak varför vissa sökanden inte </w:t>
      </w:r>
      <w:r w:rsidR="00EB2E4E" w:rsidRPr="00941CEA">
        <w:rPr>
          <w:rFonts w:eastAsia="Verdana" w:cs="Verdana"/>
          <w:sz w:val="18"/>
          <w:szCs w:val="18"/>
          <w:bdr w:val="nil"/>
          <w:lang w:val="sv-SE" w:bidi="sv-SE"/>
        </w:rPr>
        <w:t>antas</w:t>
      </w:r>
      <w:r w:rsidR="001F7004" w:rsidRPr="00941CEA">
        <w:rPr>
          <w:rFonts w:eastAsia="Verdana" w:cs="Verdana"/>
          <w:sz w:val="18"/>
          <w:szCs w:val="18"/>
          <w:bdr w:val="nil"/>
          <w:lang w:val="sv-SE" w:bidi="sv-SE"/>
        </w:rPr>
        <w:t>?</w:t>
      </w:r>
    </w:p>
    <w:p w14:paraId="0472A5BB" w14:textId="77777777" w:rsidR="008C4350" w:rsidRPr="00145E5F" w:rsidRDefault="001F7004" w:rsidP="008A41F7">
      <w:pPr>
        <w:pStyle w:val="Luettelokappale"/>
        <w:numPr>
          <w:ilvl w:val="0"/>
          <w:numId w:val="7"/>
        </w:numPr>
        <w:rPr>
          <w:sz w:val="18"/>
          <w:szCs w:val="18"/>
          <w:lang w:val="sv-SE"/>
        </w:rPr>
      </w:pPr>
      <w:r w:rsidRPr="00145E5F">
        <w:rPr>
          <w:rFonts w:eastAsia="Verdana" w:cs="Verdana"/>
          <w:sz w:val="18"/>
          <w:szCs w:val="18"/>
          <w:bdr w:val="nil"/>
          <w:lang w:val="sv-SE" w:bidi="sv-SE"/>
        </w:rPr>
        <w:t>Bristfälliga färdigheter i undervisningsspråket</w:t>
      </w:r>
    </w:p>
    <w:p w14:paraId="3D4CBC9E" w14:textId="77777777" w:rsidR="008C4350" w:rsidRPr="00145E5F" w:rsidRDefault="001F7004" w:rsidP="008A41F7">
      <w:pPr>
        <w:pStyle w:val="Luettelokappale"/>
        <w:numPr>
          <w:ilvl w:val="0"/>
          <w:numId w:val="7"/>
        </w:numPr>
        <w:rPr>
          <w:sz w:val="18"/>
          <w:szCs w:val="18"/>
          <w:lang w:val="sv-SE"/>
        </w:rPr>
      </w:pPr>
      <w:r w:rsidRPr="00145E5F">
        <w:rPr>
          <w:rFonts w:eastAsia="Verdana" w:cs="Verdana"/>
          <w:sz w:val="18"/>
          <w:szCs w:val="18"/>
          <w:bdr w:val="nil"/>
          <w:lang w:val="sv-SE" w:bidi="sv-SE"/>
        </w:rPr>
        <w:t>Brist på studieplatser</w:t>
      </w:r>
    </w:p>
    <w:p w14:paraId="43ECD064" w14:textId="77777777" w:rsidR="008C4350" w:rsidRPr="00145E5F" w:rsidRDefault="001F7004" w:rsidP="008A41F7">
      <w:pPr>
        <w:pStyle w:val="Luettelokappale"/>
        <w:numPr>
          <w:ilvl w:val="0"/>
          <w:numId w:val="7"/>
        </w:numPr>
        <w:rPr>
          <w:sz w:val="18"/>
          <w:szCs w:val="18"/>
          <w:lang w:val="sv-SE"/>
        </w:rPr>
      </w:pPr>
      <w:r w:rsidRPr="00145E5F">
        <w:rPr>
          <w:rFonts w:eastAsia="Verdana" w:cs="Verdana"/>
          <w:sz w:val="18"/>
          <w:szCs w:val="18"/>
          <w:bdr w:val="nil"/>
          <w:lang w:val="sv-SE" w:bidi="sv-SE"/>
        </w:rPr>
        <w:t>Brist på motivation</w:t>
      </w:r>
    </w:p>
    <w:p w14:paraId="6F0361BE" w14:textId="77777777" w:rsidR="008C4350" w:rsidRPr="00145E5F" w:rsidRDefault="001F7004" w:rsidP="008A41F7">
      <w:pPr>
        <w:pStyle w:val="Luettelokappale"/>
        <w:numPr>
          <w:ilvl w:val="0"/>
          <w:numId w:val="7"/>
        </w:numPr>
        <w:rPr>
          <w:sz w:val="18"/>
          <w:szCs w:val="18"/>
          <w:lang w:val="sv-SE"/>
        </w:rPr>
      </w:pPr>
      <w:r w:rsidRPr="00145E5F">
        <w:rPr>
          <w:rFonts w:eastAsia="Verdana" w:cs="Verdana"/>
          <w:sz w:val="18"/>
          <w:szCs w:val="18"/>
          <w:bdr w:val="nil"/>
          <w:lang w:val="sv-SE" w:bidi="sv-SE"/>
        </w:rPr>
        <w:t>Annat, vad?</w:t>
      </w:r>
    </w:p>
    <w:p w14:paraId="6FC9B8EC" w14:textId="77777777" w:rsidR="00E17D2B" w:rsidRPr="00616AE6" w:rsidRDefault="00717A59" w:rsidP="00E17D2B">
      <w:pPr>
        <w:pStyle w:val="Luettelokappale"/>
        <w:ind w:left="1440"/>
        <w:rPr>
          <w:sz w:val="18"/>
          <w:szCs w:val="18"/>
          <w:lang w:val="sv-SE"/>
        </w:rPr>
      </w:pPr>
    </w:p>
    <w:p w14:paraId="28C81C2A" w14:textId="2A148CE0" w:rsidR="008C4350" w:rsidRPr="00145E5F" w:rsidRDefault="00145E5F" w:rsidP="00145E5F">
      <w:pPr>
        <w:rPr>
          <w:sz w:val="18"/>
          <w:szCs w:val="18"/>
          <w:lang w:val="sv-SE"/>
        </w:rPr>
      </w:pPr>
      <w:r>
        <w:rPr>
          <w:rFonts w:eastAsia="Verdana" w:cs="Verdana"/>
          <w:sz w:val="18"/>
          <w:szCs w:val="18"/>
          <w:bdr w:val="nil"/>
          <w:lang w:val="sv-SE" w:bidi="sv-SE"/>
        </w:rPr>
        <w:t xml:space="preserve">9. </w:t>
      </w:r>
      <w:r w:rsidR="001F7004" w:rsidRPr="00145E5F">
        <w:rPr>
          <w:rFonts w:eastAsia="Verdana" w:cs="Verdana"/>
          <w:sz w:val="18"/>
          <w:szCs w:val="18"/>
          <w:bdr w:val="nil"/>
          <w:lang w:val="sv-SE" w:bidi="sv-SE"/>
        </w:rPr>
        <w:t xml:space="preserve">Kräver ni </w:t>
      </w:r>
      <w:r w:rsidR="001F7004" w:rsidRPr="00145E5F">
        <w:rPr>
          <w:rFonts w:eastAsia="Verdana" w:cs="Verdana"/>
          <w:color w:val="000000"/>
          <w:sz w:val="18"/>
          <w:szCs w:val="18"/>
          <w:bdr w:val="nil"/>
          <w:lang w:val="sv-SE" w:bidi="sv-SE"/>
        </w:rPr>
        <w:t xml:space="preserve">språkkunskapsnivå A.2.2 </w:t>
      </w:r>
      <w:r w:rsidR="001F7004" w:rsidRPr="00145E5F">
        <w:rPr>
          <w:rFonts w:eastAsia="Verdana" w:cs="Verdana"/>
          <w:sz w:val="18"/>
          <w:szCs w:val="18"/>
          <w:bdr w:val="nil"/>
          <w:lang w:val="sv-SE" w:bidi="sv-SE"/>
        </w:rPr>
        <w:t xml:space="preserve">i antagningen av studerande </w:t>
      </w:r>
    </w:p>
    <w:p w14:paraId="1FED366D" w14:textId="0652188E" w:rsidR="00AE68EB" w:rsidRPr="00145E5F" w:rsidRDefault="001F7004" w:rsidP="008A41F7">
      <w:pPr>
        <w:pStyle w:val="Luettelokappale"/>
        <w:numPr>
          <w:ilvl w:val="0"/>
          <w:numId w:val="8"/>
        </w:numPr>
        <w:rPr>
          <w:sz w:val="18"/>
          <w:szCs w:val="18"/>
          <w:lang w:val="sv-SE"/>
        </w:rPr>
      </w:pPr>
      <w:r w:rsidRPr="00145E5F">
        <w:rPr>
          <w:rFonts w:eastAsia="Verdana" w:cs="Verdana"/>
          <w:sz w:val="18"/>
          <w:szCs w:val="18"/>
          <w:bdr w:val="nil"/>
          <w:lang w:val="sv-SE" w:bidi="sv-SE"/>
        </w:rPr>
        <w:t>Aldrig</w:t>
      </w:r>
    </w:p>
    <w:p w14:paraId="6A4DABCB" w14:textId="77777777" w:rsidR="00AE68EB" w:rsidRPr="00145E5F" w:rsidRDefault="001F7004" w:rsidP="008A41F7">
      <w:pPr>
        <w:pStyle w:val="Luettelokappale"/>
        <w:numPr>
          <w:ilvl w:val="0"/>
          <w:numId w:val="8"/>
        </w:numPr>
        <w:rPr>
          <w:sz w:val="18"/>
          <w:szCs w:val="18"/>
          <w:lang w:val="sv-SE"/>
        </w:rPr>
      </w:pPr>
      <w:r w:rsidRPr="00145E5F">
        <w:rPr>
          <w:rFonts w:eastAsia="Verdana" w:cs="Verdana"/>
          <w:sz w:val="18"/>
          <w:szCs w:val="18"/>
          <w:bdr w:val="nil"/>
          <w:lang w:val="sv-SE" w:bidi="sv-SE"/>
        </w:rPr>
        <w:t>Från fall till fall</w:t>
      </w:r>
    </w:p>
    <w:p w14:paraId="6C77D8CC" w14:textId="77777777" w:rsidR="00145E5F" w:rsidRPr="00145E5F" w:rsidRDefault="001F7004" w:rsidP="008A41F7">
      <w:pPr>
        <w:pStyle w:val="Luettelokappale"/>
        <w:numPr>
          <w:ilvl w:val="0"/>
          <w:numId w:val="8"/>
        </w:numPr>
        <w:rPr>
          <w:rFonts w:eastAsia="Verdana" w:cs="Verdana"/>
          <w:sz w:val="18"/>
          <w:szCs w:val="18"/>
          <w:bdr w:val="nil"/>
          <w:lang w:val="sv-SE" w:bidi="sv-SE"/>
        </w:rPr>
      </w:pPr>
      <w:r w:rsidRPr="00145E5F">
        <w:rPr>
          <w:rFonts w:eastAsia="Verdana" w:cs="Verdana"/>
          <w:sz w:val="18"/>
          <w:szCs w:val="18"/>
          <w:bdr w:val="nil"/>
          <w:lang w:val="sv-SE" w:bidi="sv-SE"/>
        </w:rPr>
        <w:t>Ja, alltid</w:t>
      </w:r>
    </w:p>
    <w:p w14:paraId="4AA6D0E7" w14:textId="343EE8DB" w:rsidR="00800E84" w:rsidRPr="00145E5F" w:rsidRDefault="001F7004" w:rsidP="008E0085">
      <w:pPr>
        <w:ind w:firstLine="720"/>
        <w:rPr>
          <w:sz w:val="18"/>
          <w:szCs w:val="18"/>
          <w:lang w:val="sv-SE"/>
        </w:rPr>
      </w:pPr>
      <w:r w:rsidRPr="00145E5F">
        <w:rPr>
          <w:rFonts w:eastAsia="Verdana" w:cs="Verdana"/>
          <w:sz w:val="18"/>
          <w:szCs w:val="18"/>
          <w:bdr w:val="nil"/>
          <w:lang w:val="sv-SE" w:bidi="sv-SE"/>
        </w:rPr>
        <w:t>Om ni kräver annan nivå än A.2.2, vad?</w:t>
      </w:r>
    </w:p>
    <w:p w14:paraId="7CA913BE" w14:textId="77777777" w:rsidR="008C4350" w:rsidRPr="00616AE6" w:rsidRDefault="00717A59" w:rsidP="008C4350">
      <w:pPr>
        <w:rPr>
          <w:sz w:val="18"/>
          <w:szCs w:val="18"/>
          <w:lang w:val="sv-SE"/>
        </w:rPr>
      </w:pPr>
    </w:p>
    <w:p w14:paraId="7D675A74" w14:textId="5C626A93" w:rsidR="008C4350" w:rsidRPr="00145E5F" w:rsidRDefault="00145E5F" w:rsidP="00145E5F">
      <w:pPr>
        <w:rPr>
          <w:sz w:val="18"/>
          <w:szCs w:val="18"/>
          <w:lang w:val="sv-SE"/>
        </w:rPr>
      </w:pPr>
      <w:r>
        <w:rPr>
          <w:rFonts w:eastAsia="Verdana" w:cs="Verdana"/>
          <w:sz w:val="18"/>
          <w:szCs w:val="18"/>
          <w:bdr w:val="nil"/>
          <w:lang w:val="sv-SE" w:bidi="sv-SE"/>
        </w:rPr>
        <w:t xml:space="preserve">10. </w:t>
      </w:r>
      <w:r w:rsidR="001F7004" w:rsidRPr="00145E5F">
        <w:rPr>
          <w:rFonts w:eastAsia="Verdana" w:cs="Verdana"/>
          <w:sz w:val="18"/>
          <w:szCs w:val="18"/>
          <w:bdr w:val="nil"/>
          <w:lang w:val="sv-SE" w:bidi="sv-SE"/>
        </w:rPr>
        <w:t>Handleder ni sökande som inte antagits till utbildningen, m.a.o. har ni uppföljande handledning?</w:t>
      </w:r>
    </w:p>
    <w:p w14:paraId="01060CDB" w14:textId="77777777" w:rsidR="008C4350" w:rsidRPr="00145E5F" w:rsidRDefault="001F7004" w:rsidP="008A41F7">
      <w:pPr>
        <w:pStyle w:val="Luettelokappale"/>
        <w:numPr>
          <w:ilvl w:val="0"/>
          <w:numId w:val="9"/>
        </w:numPr>
        <w:rPr>
          <w:sz w:val="18"/>
          <w:szCs w:val="18"/>
          <w:lang w:val="sv-SE"/>
        </w:rPr>
      </w:pPr>
      <w:r w:rsidRPr="00145E5F">
        <w:rPr>
          <w:rFonts w:eastAsia="Verdana" w:cs="Verdana"/>
          <w:sz w:val="18"/>
          <w:szCs w:val="18"/>
          <w:bdr w:val="nil"/>
          <w:lang w:val="sv-SE" w:bidi="sv-SE"/>
        </w:rPr>
        <w:t>Nej</w:t>
      </w:r>
    </w:p>
    <w:p w14:paraId="6027D2A5" w14:textId="77777777" w:rsidR="008C4350" w:rsidRPr="00145E5F" w:rsidRDefault="001F7004" w:rsidP="008A41F7">
      <w:pPr>
        <w:pStyle w:val="Luettelokappale"/>
        <w:numPr>
          <w:ilvl w:val="0"/>
          <w:numId w:val="9"/>
        </w:numPr>
        <w:rPr>
          <w:sz w:val="18"/>
          <w:szCs w:val="18"/>
          <w:lang w:val="sv-SE"/>
        </w:rPr>
      </w:pPr>
      <w:r w:rsidRPr="00145E5F">
        <w:rPr>
          <w:rFonts w:eastAsia="Verdana" w:cs="Verdana"/>
          <w:sz w:val="18"/>
          <w:szCs w:val="18"/>
          <w:bdr w:val="nil"/>
          <w:lang w:val="sv-SE" w:bidi="sv-SE"/>
        </w:rPr>
        <w:t>Ja. Beskriv er praxis:</w:t>
      </w:r>
    </w:p>
    <w:p w14:paraId="72C900C5" w14:textId="77777777" w:rsidR="006A0FD3" w:rsidRPr="00616AE6" w:rsidRDefault="00717A59" w:rsidP="0070279B">
      <w:pPr>
        <w:rPr>
          <w:sz w:val="18"/>
          <w:szCs w:val="18"/>
          <w:lang w:val="sv-SE"/>
        </w:rPr>
      </w:pPr>
    </w:p>
    <w:p w14:paraId="242F8266" w14:textId="550F08AA" w:rsidR="003861EC" w:rsidRPr="00145E5F" w:rsidRDefault="00145E5F" w:rsidP="00145E5F">
      <w:pPr>
        <w:rPr>
          <w:sz w:val="18"/>
          <w:szCs w:val="18"/>
          <w:lang w:val="sv-SE"/>
        </w:rPr>
      </w:pPr>
      <w:r>
        <w:rPr>
          <w:rFonts w:eastAsia="Verdana" w:cs="Verdana"/>
          <w:sz w:val="18"/>
          <w:szCs w:val="18"/>
          <w:bdr w:val="nil"/>
          <w:lang w:val="sv-SE" w:bidi="sv-SE"/>
        </w:rPr>
        <w:t xml:space="preserve">11. </w:t>
      </w:r>
      <w:r w:rsidR="001F7004" w:rsidRPr="00145E5F">
        <w:rPr>
          <w:rFonts w:eastAsia="Verdana" w:cs="Verdana"/>
          <w:sz w:val="18"/>
          <w:szCs w:val="18"/>
          <w:bdr w:val="nil"/>
          <w:lang w:val="sv-SE" w:bidi="sv-SE"/>
        </w:rPr>
        <w:t>Har ni separata grupper eller vägar för studerande som behöver S2-stöd (</w:t>
      </w:r>
      <w:proofErr w:type="gramStart"/>
      <w:r w:rsidR="001F7004" w:rsidRPr="00145E5F">
        <w:rPr>
          <w:rFonts w:eastAsia="Verdana" w:cs="Verdana"/>
          <w:sz w:val="18"/>
          <w:szCs w:val="18"/>
          <w:bdr w:val="nil"/>
          <w:lang w:val="sv-SE" w:bidi="sv-SE"/>
        </w:rPr>
        <w:t>t.ex.</w:t>
      </w:r>
      <w:proofErr w:type="gramEnd"/>
      <w:r w:rsidR="001F7004" w:rsidRPr="00145E5F">
        <w:rPr>
          <w:rFonts w:eastAsia="Verdana" w:cs="Verdana"/>
          <w:sz w:val="18"/>
          <w:szCs w:val="18"/>
          <w:bdr w:val="nil"/>
          <w:lang w:val="sv-SE" w:bidi="sv-SE"/>
        </w:rPr>
        <w:t xml:space="preserve"> för </w:t>
      </w:r>
      <w:r>
        <w:rPr>
          <w:rFonts w:eastAsia="Verdana" w:cs="Verdana"/>
          <w:sz w:val="18"/>
          <w:szCs w:val="18"/>
          <w:bdr w:val="nil"/>
          <w:lang w:val="sv-SE" w:bidi="sv-SE"/>
        </w:rPr>
        <w:t>svenska</w:t>
      </w:r>
      <w:r w:rsidR="001F7004" w:rsidRPr="00145E5F">
        <w:rPr>
          <w:rFonts w:eastAsia="Verdana" w:cs="Verdana"/>
          <w:sz w:val="18"/>
          <w:szCs w:val="18"/>
          <w:bdr w:val="nil"/>
          <w:lang w:val="sv-SE" w:bidi="sv-SE"/>
        </w:rPr>
        <w:t xml:space="preserve"> språket, invandrarstuderande)?</w:t>
      </w:r>
    </w:p>
    <w:p w14:paraId="4DAA4E35" w14:textId="77777777" w:rsidR="00FE0BBA" w:rsidRPr="00616AE6" w:rsidRDefault="001F7004" w:rsidP="008A41F7">
      <w:pPr>
        <w:pStyle w:val="Luettelokappale"/>
        <w:numPr>
          <w:ilvl w:val="0"/>
          <w:numId w:val="10"/>
        </w:numPr>
        <w:rPr>
          <w:sz w:val="18"/>
          <w:szCs w:val="18"/>
          <w:lang w:val="sv-SE"/>
        </w:rPr>
      </w:pPr>
      <w:r w:rsidRPr="00616AE6">
        <w:rPr>
          <w:rFonts w:eastAsia="Verdana" w:cs="Verdana"/>
          <w:sz w:val="18"/>
          <w:szCs w:val="18"/>
          <w:bdr w:val="nil"/>
          <w:lang w:val="sv-SE" w:bidi="sv-SE"/>
        </w:rPr>
        <w:t>Ja</w:t>
      </w:r>
    </w:p>
    <w:p w14:paraId="19872837" w14:textId="77777777" w:rsidR="00FE0BBA" w:rsidRPr="00616AE6" w:rsidRDefault="001F7004" w:rsidP="008A41F7">
      <w:pPr>
        <w:pStyle w:val="Luettelokappale"/>
        <w:numPr>
          <w:ilvl w:val="0"/>
          <w:numId w:val="10"/>
        </w:numPr>
        <w:rPr>
          <w:sz w:val="18"/>
          <w:szCs w:val="18"/>
          <w:lang w:val="sv-SE"/>
        </w:rPr>
      </w:pPr>
      <w:r w:rsidRPr="00616AE6">
        <w:rPr>
          <w:rFonts w:eastAsia="Verdana" w:cs="Verdana"/>
          <w:sz w:val="18"/>
          <w:szCs w:val="18"/>
          <w:bdr w:val="nil"/>
          <w:lang w:val="sv-SE" w:bidi="sv-SE"/>
        </w:rPr>
        <w:t>Nej</w:t>
      </w:r>
    </w:p>
    <w:p w14:paraId="711E7B1A" w14:textId="77777777" w:rsidR="00FE0BBA" w:rsidRPr="00616AE6" w:rsidRDefault="00717A59" w:rsidP="00FE0BBA">
      <w:pPr>
        <w:rPr>
          <w:sz w:val="18"/>
          <w:szCs w:val="18"/>
          <w:lang w:val="sv-SE"/>
        </w:rPr>
      </w:pPr>
    </w:p>
    <w:p w14:paraId="39658C55" w14:textId="197C4413" w:rsidR="00FE0BBA" w:rsidRPr="00145E5F" w:rsidRDefault="00145E5F" w:rsidP="00145E5F">
      <w:pPr>
        <w:rPr>
          <w:color w:val="000000" w:themeColor="text1"/>
          <w:sz w:val="18"/>
          <w:szCs w:val="18"/>
          <w:lang w:val="sv-SE"/>
        </w:rPr>
      </w:pPr>
      <w:r>
        <w:rPr>
          <w:rFonts w:eastAsia="Verdana" w:cs="Verdana"/>
          <w:sz w:val="18"/>
          <w:szCs w:val="18"/>
          <w:bdr w:val="nil"/>
          <w:lang w:val="sv-SE" w:bidi="sv-SE"/>
        </w:rPr>
        <w:t xml:space="preserve">12. </w:t>
      </w:r>
      <w:r w:rsidR="001F7004" w:rsidRPr="00145E5F">
        <w:rPr>
          <w:rFonts w:eastAsia="Verdana" w:cs="Verdana"/>
          <w:sz w:val="18"/>
          <w:szCs w:val="18"/>
          <w:bdr w:val="nil"/>
          <w:lang w:val="sv-SE" w:bidi="sv-SE"/>
        </w:rPr>
        <w:t xml:space="preserve">Hur stöder ni VALMA-studerandes interaktion med studerande som talar </w:t>
      </w:r>
      <w:r w:rsidR="00F15FA8">
        <w:rPr>
          <w:rFonts w:eastAsia="Verdana" w:cs="Verdana"/>
          <w:sz w:val="18"/>
          <w:szCs w:val="18"/>
          <w:bdr w:val="nil"/>
          <w:lang w:val="sv-SE" w:bidi="sv-SE"/>
        </w:rPr>
        <w:t>svenska</w:t>
      </w:r>
      <w:r w:rsidR="001F7004" w:rsidRPr="00145E5F">
        <w:rPr>
          <w:rFonts w:eastAsia="Verdana" w:cs="Verdana"/>
          <w:sz w:val="18"/>
          <w:szCs w:val="18"/>
          <w:bdr w:val="nil"/>
          <w:lang w:val="sv-SE" w:bidi="sv-SE"/>
        </w:rPr>
        <w:t xml:space="preserve"> som modersmål? </w:t>
      </w:r>
    </w:p>
    <w:p w14:paraId="07C56456" w14:textId="77777777" w:rsidR="006A0FD3" w:rsidRPr="00616AE6" w:rsidRDefault="00717A59" w:rsidP="008E270C">
      <w:pPr>
        <w:rPr>
          <w:sz w:val="18"/>
          <w:szCs w:val="18"/>
          <w:lang w:val="sv-SE"/>
        </w:rPr>
      </w:pPr>
    </w:p>
    <w:p w14:paraId="3AA6E759" w14:textId="4FF0D0FF" w:rsidR="00FE12A3" w:rsidRPr="00145E5F" w:rsidRDefault="00145E5F" w:rsidP="00145E5F">
      <w:pPr>
        <w:rPr>
          <w:color w:val="000000" w:themeColor="text1"/>
          <w:sz w:val="18"/>
          <w:szCs w:val="18"/>
          <w:lang w:val="sv-SE"/>
        </w:rPr>
      </w:pPr>
      <w:r>
        <w:rPr>
          <w:rFonts w:eastAsia="Verdana" w:cs="Verdana"/>
          <w:color w:val="000000"/>
          <w:sz w:val="18"/>
          <w:szCs w:val="18"/>
          <w:bdr w:val="nil"/>
          <w:lang w:val="sv-SE" w:bidi="sv-SE"/>
        </w:rPr>
        <w:t xml:space="preserve">13. </w:t>
      </w:r>
      <w:r w:rsidR="001F7004" w:rsidRPr="00145E5F">
        <w:rPr>
          <w:rFonts w:eastAsia="Verdana" w:cs="Verdana"/>
          <w:color w:val="000000"/>
          <w:sz w:val="18"/>
          <w:szCs w:val="18"/>
          <w:bdr w:val="nil"/>
          <w:lang w:val="sv-SE" w:bidi="sv-SE"/>
        </w:rPr>
        <w:t>Har VALMA separat S2-undervisning som ges av en S2-lärare?</w:t>
      </w:r>
    </w:p>
    <w:p w14:paraId="30060C56" w14:textId="77777777" w:rsidR="00FE12A3" w:rsidRPr="00145E5F" w:rsidRDefault="001F7004" w:rsidP="008A41F7">
      <w:pPr>
        <w:pStyle w:val="Luettelokappale"/>
        <w:numPr>
          <w:ilvl w:val="0"/>
          <w:numId w:val="11"/>
        </w:numPr>
        <w:rPr>
          <w:color w:val="000000" w:themeColor="text1"/>
          <w:sz w:val="18"/>
          <w:szCs w:val="18"/>
          <w:lang w:val="sv-SE"/>
        </w:rPr>
      </w:pPr>
      <w:r w:rsidRPr="00145E5F">
        <w:rPr>
          <w:rFonts w:eastAsia="Verdana" w:cs="Verdana"/>
          <w:color w:val="000000"/>
          <w:sz w:val="18"/>
          <w:szCs w:val="18"/>
          <w:bdr w:val="nil"/>
          <w:lang w:val="sv-SE" w:bidi="sv-SE"/>
        </w:rPr>
        <w:t>Nej</w:t>
      </w:r>
    </w:p>
    <w:p w14:paraId="73141243" w14:textId="77777777" w:rsidR="00FE12A3" w:rsidRPr="00145E5F" w:rsidRDefault="001F7004" w:rsidP="008A41F7">
      <w:pPr>
        <w:pStyle w:val="Luettelokappale"/>
        <w:numPr>
          <w:ilvl w:val="0"/>
          <w:numId w:val="11"/>
        </w:numPr>
        <w:rPr>
          <w:color w:val="000000" w:themeColor="text1"/>
          <w:sz w:val="18"/>
          <w:szCs w:val="18"/>
          <w:lang w:val="sv-SE"/>
        </w:rPr>
      </w:pPr>
      <w:r w:rsidRPr="00145E5F">
        <w:rPr>
          <w:rFonts w:eastAsia="Verdana" w:cs="Verdana"/>
          <w:color w:val="000000"/>
          <w:sz w:val="18"/>
          <w:szCs w:val="18"/>
          <w:bdr w:val="nil"/>
          <w:lang w:val="sv-SE" w:bidi="sv-SE"/>
        </w:rPr>
        <w:t>Ja: Hur många veckotimmar undervisning i genomsnitt per studerande?</w:t>
      </w:r>
    </w:p>
    <w:p w14:paraId="640D7811" w14:textId="77777777" w:rsidR="00FE12A3" w:rsidRPr="00616AE6" w:rsidRDefault="00717A59" w:rsidP="00FE12A3">
      <w:pPr>
        <w:pStyle w:val="Luettelokappale"/>
        <w:rPr>
          <w:sz w:val="18"/>
          <w:szCs w:val="18"/>
          <w:lang w:val="sv-SE"/>
        </w:rPr>
      </w:pPr>
    </w:p>
    <w:p w14:paraId="562D9709" w14:textId="1086FBDD" w:rsidR="00145E5F" w:rsidRDefault="00145E5F" w:rsidP="00145E5F">
      <w:pPr>
        <w:rPr>
          <w:rFonts w:eastAsia="Verdana" w:cs="Verdana"/>
          <w:color w:val="000000"/>
          <w:sz w:val="18"/>
          <w:szCs w:val="18"/>
          <w:bdr w:val="nil"/>
          <w:lang w:val="sv-SE" w:bidi="sv-SE"/>
        </w:rPr>
      </w:pPr>
      <w:r>
        <w:rPr>
          <w:rFonts w:eastAsia="Verdana" w:cs="Verdana"/>
          <w:color w:val="000000"/>
          <w:sz w:val="18"/>
          <w:szCs w:val="18"/>
          <w:bdr w:val="nil"/>
          <w:lang w:val="sv-SE" w:bidi="sv-SE"/>
        </w:rPr>
        <w:t xml:space="preserve">14. </w:t>
      </w:r>
      <w:r w:rsidR="001F7004" w:rsidRPr="00145E5F">
        <w:rPr>
          <w:rFonts w:eastAsia="Verdana" w:cs="Verdana"/>
          <w:color w:val="000000"/>
          <w:sz w:val="18"/>
          <w:szCs w:val="18"/>
          <w:bdr w:val="nil"/>
          <w:lang w:val="sv-SE" w:bidi="sv-SE"/>
        </w:rPr>
        <w:t>Hur många lärare med S2-behörighet har ni i VALMA-utbildningen?</w:t>
      </w:r>
    </w:p>
    <w:p w14:paraId="2A0EB01C" w14:textId="77777777" w:rsidR="00145E5F" w:rsidRPr="00145E5F" w:rsidRDefault="001F7004" w:rsidP="008A41F7">
      <w:pPr>
        <w:pStyle w:val="Luettelokappale"/>
        <w:numPr>
          <w:ilvl w:val="0"/>
          <w:numId w:val="12"/>
        </w:numPr>
        <w:rPr>
          <w:sz w:val="18"/>
          <w:szCs w:val="18"/>
          <w:lang w:val="sv-SE"/>
        </w:rPr>
      </w:pPr>
      <w:r w:rsidRPr="00145E5F">
        <w:rPr>
          <w:rFonts w:eastAsia="Verdana" w:cs="Verdana"/>
          <w:color w:val="000000"/>
          <w:sz w:val="18"/>
          <w:szCs w:val="18"/>
          <w:bdr w:val="nil"/>
          <w:lang w:val="sv-SE" w:bidi="sv-SE"/>
        </w:rPr>
        <w:t xml:space="preserve">Antalet S2-lärare totalt: </w:t>
      </w:r>
    </w:p>
    <w:p w14:paraId="455B7E6E" w14:textId="56E854EB" w:rsidR="0026704A" w:rsidRPr="00145E5F" w:rsidRDefault="001F7004" w:rsidP="008A41F7">
      <w:pPr>
        <w:pStyle w:val="Luettelokappale"/>
        <w:numPr>
          <w:ilvl w:val="0"/>
          <w:numId w:val="12"/>
        </w:numPr>
        <w:rPr>
          <w:sz w:val="18"/>
          <w:szCs w:val="18"/>
          <w:lang w:val="sv-SE"/>
        </w:rPr>
      </w:pPr>
      <w:r w:rsidRPr="00145E5F">
        <w:rPr>
          <w:rFonts w:eastAsia="Verdana" w:cs="Verdana"/>
          <w:sz w:val="18"/>
          <w:szCs w:val="18"/>
          <w:bdr w:val="nil"/>
          <w:lang w:val="sv-SE" w:bidi="sv-SE"/>
        </w:rPr>
        <w:t xml:space="preserve">Antalet S2-lärare per grupp: </w:t>
      </w:r>
    </w:p>
    <w:p w14:paraId="620E174D" w14:textId="77777777" w:rsidR="0026704A" w:rsidRPr="00616AE6" w:rsidRDefault="00717A59" w:rsidP="0026704A">
      <w:pPr>
        <w:rPr>
          <w:sz w:val="18"/>
          <w:szCs w:val="18"/>
          <w:lang w:val="sv-SE"/>
        </w:rPr>
      </w:pPr>
    </w:p>
    <w:p w14:paraId="51A0E0E7" w14:textId="25F36890" w:rsidR="008E270C" w:rsidRPr="00145E5F" w:rsidRDefault="00145E5F" w:rsidP="00145E5F">
      <w:pPr>
        <w:rPr>
          <w:color w:val="000000" w:themeColor="text1"/>
          <w:sz w:val="18"/>
          <w:szCs w:val="18"/>
          <w:lang w:val="sv-SE"/>
        </w:rPr>
      </w:pPr>
      <w:r>
        <w:rPr>
          <w:rFonts w:eastAsia="Verdana" w:cs="Verdana"/>
          <w:color w:val="000000"/>
          <w:sz w:val="18"/>
          <w:szCs w:val="18"/>
          <w:bdr w:val="nil"/>
          <w:lang w:val="sv-SE" w:bidi="sv-SE"/>
        </w:rPr>
        <w:t xml:space="preserve">15. </w:t>
      </w:r>
      <w:r w:rsidR="001F7004" w:rsidRPr="00145E5F">
        <w:rPr>
          <w:rFonts w:eastAsia="Verdana" w:cs="Verdana"/>
          <w:color w:val="000000"/>
          <w:sz w:val="18"/>
          <w:szCs w:val="18"/>
          <w:bdr w:val="nil"/>
          <w:lang w:val="sv-SE" w:bidi="sv-SE"/>
        </w:rPr>
        <w:t xml:space="preserve">Finns det enligt </w:t>
      </w:r>
      <w:proofErr w:type="gramStart"/>
      <w:r w:rsidR="001F7004" w:rsidRPr="00145E5F">
        <w:rPr>
          <w:rFonts w:eastAsia="Verdana" w:cs="Verdana"/>
          <w:color w:val="000000"/>
          <w:sz w:val="18"/>
          <w:szCs w:val="18"/>
          <w:bdr w:val="nil"/>
          <w:lang w:val="sv-SE" w:bidi="sv-SE"/>
        </w:rPr>
        <w:t>er behov</w:t>
      </w:r>
      <w:proofErr w:type="gramEnd"/>
      <w:r w:rsidR="001F7004" w:rsidRPr="00145E5F">
        <w:rPr>
          <w:rFonts w:eastAsia="Verdana" w:cs="Verdana"/>
          <w:color w:val="000000"/>
          <w:sz w:val="18"/>
          <w:szCs w:val="18"/>
          <w:bdr w:val="nil"/>
          <w:lang w:val="sv-SE" w:bidi="sv-SE"/>
        </w:rPr>
        <w:t xml:space="preserve"> av särskild behörighet för en förberedande (VALMA/TUVA) S2-lärare?</w:t>
      </w:r>
    </w:p>
    <w:p w14:paraId="23E0E865" w14:textId="77777777" w:rsidR="008E270C" w:rsidRPr="00616AE6" w:rsidRDefault="001F7004" w:rsidP="008A41F7">
      <w:pPr>
        <w:pStyle w:val="Luettelokappale"/>
        <w:numPr>
          <w:ilvl w:val="0"/>
          <w:numId w:val="4"/>
        </w:numPr>
        <w:rPr>
          <w:sz w:val="18"/>
          <w:szCs w:val="18"/>
          <w:lang w:val="sv-SE"/>
        </w:rPr>
      </w:pPr>
      <w:r w:rsidRPr="00616AE6">
        <w:rPr>
          <w:rFonts w:eastAsia="Verdana" w:cs="Verdana"/>
          <w:sz w:val="18"/>
          <w:szCs w:val="18"/>
          <w:bdr w:val="nil"/>
          <w:lang w:val="sv-SE" w:bidi="sv-SE"/>
        </w:rPr>
        <w:t>Nej</w:t>
      </w:r>
    </w:p>
    <w:p w14:paraId="06402271" w14:textId="77777777" w:rsidR="008E270C" w:rsidRPr="00616AE6" w:rsidRDefault="001F7004" w:rsidP="008A41F7">
      <w:pPr>
        <w:pStyle w:val="Luettelokappale"/>
        <w:numPr>
          <w:ilvl w:val="0"/>
          <w:numId w:val="4"/>
        </w:numPr>
        <w:rPr>
          <w:sz w:val="18"/>
          <w:szCs w:val="18"/>
          <w:lang w:val="sv-SE"/>
        </w:rPr>
      </w:pPr>
      <w:r w:rsidRPr="00616AE6">
        <w:rPr>
          <w:rFonts w:eastAsia="Verdana" w:cs="Verdana"/>
          <w:sz w:val="18"/>
          <w:szCs w:val="18"/>
          <w:bdr w:val="nil"/>
          <w:lang w:val="sv-SE" w:bidi="sv-SE"/>
        </w:rPr>
        <w:t>Kan inte säga</w:t>
      </w:r>
    </w:p>
    <w:p w14:paraId="657601EB" w14:textId="77777777" w:rsidR="00EC0000" w:rsidRPr="00616AE6" w:rsidRDefault="001F7004" w:rsidP="008A41F7">
      <w:pPr>
        <w:pStyle w:val="Luettelokappale"/>
        <w:numPr>
          <w:ilvl w:val="0"/>
          <w:numId w:val="4"/>
        </w:numPr>
        <w:rPr>
          <w:sz w:val="18"/>
          <w:szCs w:val="18"/>
          <w:lang w:val="sv-SE"/>
        </w:rPr>
      </w:pPr>
      <w:r w:rsidRPr="00616AE6">
        <w:rPr>
          <w:rFonts w:eastAsia="Verdana" w:cs="Verdana"/>
          <w:sz w:val="18"/>
          <w:szCs w:val="18"/>
          <w:bdr w:val="nil"/>
          <w:lang w:val="sv-SE" w:bidi="sv-SE"/>
        </w:rPr>
        <w:t>Ja: vilken typ av behörighet och varför?</w:t>
      </w:r>
    </w:p>
    <w:p w14:paraId="7B348F66" w14:textId="77777777" w:rsidR="00EC0000" w:rsidRPr="00616AE6" w:rsidRDefault="00717A59" w:rsidP="00EC0000">
      <w:pPr>
        <w:rPr>
          <w:sz w:val="18"/>
          <w:szCs w:val="18"/>
          <w:lang w:val="sv-SE"/>
        </w:rPr>
      </w:pPr>
    </w:p>
    <w:p w14:paraId="2A6E4600" w14:textId="1E384B93" w:rsidR="00EC0000" w:rsidRPr="00145E5F" w:rsidRDefault="00145E5F" w:rsidP="00145E5F">
      <w:pPr>
        <w:rPr>
          <w:sz w:val="18"/>
          <w:szCs w:val="18"/>
          <w:lang w:val="sv-SE"/>
        </w:rPr>
      </w:pPr>
      <w:r>
        <w:rPr>
          <w:rFonts w:eastAsia="Verdana" w:cs="Verdana"/>
          <w:sz w:val="18"/>
          <w:szCs w:val="18"/>
          <w:bdr w:val="nil"/>
          <w:lang w:val="sv-SE" w:bidi="sv-SE"/>
        </w:rPr>
        <w:t xml:space="preserve">16. </w:t>
      </w:r>
      <w:r w:rsidR="001F7004" w:rsidRPr="00145E5F">
        <w:rPr>
          <w:rFonts w:eastAsia="Verdana" w:cs="Verdana"/>
          <w:sz w:val="18"/>
          <w:szCs w:val="18"/>
          <w:bdr w:val="nil"/>
          <w:lang w:val="sv-SE" w:bidi="sv-SE"/>
        </w:rPr>
        <w:t>Vilken typ av samarbets- eller specialarrangemang har ni för anordnandet av S2-undervisning i VALMA-studier? (</w:t>
      </w:r>
      <w:proofErr w:type="gramStart"/>
      <w:r w:rsidR="001F7004" w:rsidRPr="00145E5F">
        <w:rPr>
          <w:rFonts w:eastAsia="Verdana" w:cs="Verdana"/>
          <w:sz w:val="18"/>
          <w:szCs w:val="18"/>
          <w:bdr w:val="nil"/>
          <w:lang w:val="sv-SE" w:bidi="sv-SE"/>
        </w:rPr>
        <w:t>t.ex.</w:t>
      </w:r>
      <w:proofErr w:type="gramEnd"/>
      <w:r w:rsidR="001F7004" w:rsidRPr="00145E5F">
        <w:rPr>
          <w:rFonts w:eastAsia="Verdana" w:cs="Verdana"/>
          <w:sz w:val="18"/>
          <w:szCs w:val="18"/>
          <w:bdr w:val="nil"/>
          <w:lang w:val="sv-SE" w:bidi="sv-SE"/>
        </w:rPr>
        <w:t xml:space="preserve"> samarbete mellan skolor, e-lärande, ambulerande S2-lärare, flerspråkiga handledare):</w:t>
      </w:r>
    </w:p>
    <w:p w14:paraId="638030E9" w14:textId="77777777" w:rsidR="00EC0000" w:rsidRPr="00616AE6" w:rsidRDefault="00717A59" w:rsidP="00EC0000">
      <w:pPr>
        <w:rPr>
          <w:sz w:val="18"/>
          <w:szCs w:val="18"/>
          <w:lang w:val="sv-SE"/>
        </w:rPr>
      </w:pPr>
    </w:p>
    <w:p w14:paraId="47E13C5A" w14:textId="7A50C261" w:rsidR="00EC0000" w:rsidRPr="00145E5F" w:rsidRDefault="00145E5F" w:rsidP="00145E5F">
      <w:pPr>
        <w:rPr>
          <w:sz w:val="18"/>
          <w:szCs w:val="18"/>
          <w:lang w:val="sv-SE"/>
        </w:rPr>
      </w:pPr>
      <w:r>
        <w:rPr>
          <w:rFonts w:eastAsia="Verdana" w:cs="Verdana"/>
          <w:sz w:val="18"/>
          <w:szCs w:val="18"/>
          <w:bdr w:val="nil"/>
          <w:lang w:val="sv-SE" w:bidi="sv-SE"/>
        </w:rPr>
        <w:t xml:space="preserve">17. </w:t>
      </w:r>
      <w:r w:rsidR="001F7004" w:rsidRPr="00145E5F">
        <w:rPr>
          <w:rFonts w:eastAsia="Verdana" w:cs="Verdana"/>
          <w:sz w:val="18"/>
          <w:szCs w:val="18"/>
          <w:bdr w:val="nil"/>
          <w:lang w:val="sv-SE" w:bidi="sv-SE"/>
        </w:rPr>
        <w:t xml:space="preserve">Bedöm hur man i VALMA har lyckats stöda </w:t>
      </w:r>
      <w:r w:rsidR="00EB2E4E" w:rsidRPr="00145E5F">
        <w:rPr>
          <w:rFonts w:eastAsia="Verdana" w:cs="Verdana"/>
          <w:sz w:val="18"/>
          <w:szCs w:val="18"/>
          <w:bdr w:val="nil"/>
          <w:lang w:val="sv-SE" w:bidi="sv-SE"/>
        </w:rPr>
        <w:t xml:space="preserve">antagningen av </w:t>
      </w:r>
      <w:r w:rsidR="001F7004" w:rsidRPr="00145E5F">
        <w:rPr>
          <w:rFonts w:eastAsia="Verdana" w:cs="Verdana"/>
          <w:sz w:val="18"/>
          <w:szCs w:val="18"/>
          <w:bdr w:val="nil"/>
          <w:lang w:val="sv-SE" w:bidi="sv-SE"/>
        </w:rPr>
        <w:t>studerande med invandrarbakgrund till yrkesutbildning och färdigheter för utbildningen</w:t>
      </w:r>
    </w:p>
    <w:p w14:paraId="26D51D24" w14:textId="77777777" w:rsidR="00EC0000" w:rsidRPr="00616AE6" w:rsidRDefault="001F7004" w:rsidP="00EC0000">
      <w:pPr>
        <w:pStyle w:val="Luettelokappale"/>
        <w:rPr>
          <w:color w:val="000000" w:themeColor="text1"/>
          <w:sz w:val="18"/>
          <w:szCs w:val="18"/>
          <w:lang w:val="sv-SE"/>
        </w:rPr>
      </w:pPr>
      <w:r w:rsidRPr="00616AE6">
        <w:rPr>
          <w:rFonts w:eastAsia="Verdana" w:cs="Verdana"/>
          <w:color w:val="000000"/>
          <w:sz w:val="18"/>
          <w:szCs w:val="18"/>
          <w:bdr w:val="nil"/>
          <w:lang w:val="sv-SE" w:bidi="sv-SE"/>
        </w:rPr>
        <w:t>1=väldigt bra, 2=bra, 3=måttligt, 4=dåligt, 5=väldigt dåligt, 0=kan inte säga</w:t>
      </w:r>
    </w:p>
    <w:p w14:paraId="58CBBCC0" w14:textId="77777777" w:rsidR="008C3246" w:rsidRPr="00616AE6" w:rsidRDefault="00717A59" w:rsidP="008E270C">
      <w:pPr>
        <w:rPr>
          <w:sz w:val="18"/>
          <w:szCs w:val="18"/>
          <w:lang w:val="sv-SE"/>
        </w:rPr>
      </w:pPr>
    </w:p>
    <w:tbl>
      <w:tblPr>
        <w:tblStyle w:val="TaulukkoRuudukko"/>
        <w:tblpPr w:leftFromText="141" w:rightFromText="141" w:vertAnchor="text" w:horzAnchor="margin" w:tblpXSpec="right" w:tblpY="14"/>
        <w:tblW w:w="9356" w:type="dxa"/>
        <w:tblLook w:val="04A0" w:firstRow="1" w:lastRow="0" w:firstColumn="1" w:lastColumn="0" w:noHBand="0" w:noVBand="1"/>
      </w:tblPr>
      <w:tblGrid>
        <w:gridCol w:w="7114"/>
        <w:gridCol w:w="373"/>
        <w:gridCol w:w="373"/>
        <w:gridCol w:w="374"/>
        <w:gridCol w:w="374"/>
        <w:gridCol w:w="374"/>
        <w:gridCol w:w="374"/>
      </w:tblGrid>
      <w:tr w:rsidR="006A48FD" w:rsidRPr="00616AE6" w14:paraId="7E830756" w14:textId="77777777" w:rsidTr="00017B14">
        <w:tc>
          <w:tcPr>
            <w:tcW w:w="6476" w:type="dxa"/>
          </w:tcPr>
          <w:p w14:paraId="1B150751" w14:textId="77777777" w:rsidR="008C3246" w:rsidRPr="00616AE6" w:rsidRDefault="00717A59" w:rsidP="008C3246">
            <w:pPr>
              <w:rPr>
                <w:sz w:val="18"/>
                <w:szCs w:val="18"/>
                <w:lang w:val="sv-SE"/>
              </w:rPr>
            </w:pPr>
          </w:p>
        </w:tc>
        <w:tc>
          <w:tcPr>
            <w:tcW w:w="340" w:type="dxa"/>
          </w:tcPr>
          <w:p w14:paraId="10C661AE" w14:textId="77777777" w:rsidR="008C3246" w:rsidRPr="00616AE6" w:rsidRDefault="001F7004" w:rsidP="008C3246">
            <w:pPr>
              <w:rPr>
                <w:sz w:val="18"/>
                <w:szCs w:val="18"/>
                <w:lang w:val="sv-SE"/>
              </w:rPr>
            </w:pPr>
            <w:r w:rsidRPr="00616AE6">
              <w:rPr>
                <w:sz w:val="18"/>
                <w:szCs w:val="18"/>
                <w:lang w:val="sv-SE"/>
              </w:rPr>
              <w:t>1</w:t>
            </w:r>
          </w:p>
        </w:tc>
        <w:tc>
          <w:tcPr>
            <w:tcW w:w="340" w:type="dxa"/>
          </w:tcPr>
          <w:p w14:paraId="259E0CFB" w14:textId="77777777" w:rsidR="008C3246" w:rsidRPr="00616AE6" w:rsidRDefault="001F7004" w:rsidP="008C3246">
            <w:pPr>
              <w:rPr>
                <w:sz w:val="18"/>
                <w:szCs w:val="18"/>
                <w:lang w:val="sv-SE"/>
              </w:rPr>
            </w:pPr>
            <w:r w:rsidRPr="00616AE6">
              <w:rPr>
                <w:sz w:val="18"/>
                <w:szCs w:val="18"/>
                <w:lang w:val="sv-SE"/>
              </w:rPr>
              <w:t>2</w:t>
            </w:r>
          </w:p>
        </w:tc>
        <w:tc>
          <w:tcPr>
            <w:tcW w:w="340" w:type="dxa"/>
          </w:tcPr>
          <w:p w14:paraId="3B64B893" w14:textId="77777777" w:rsidR="008C3246" w:rsidRPr="00616AE6" w:rsidRDefault="001F7004" w:rsidP="008C3246">
            <w:pPr>
              <w:rPr>
                <w:sz w:val="18"/>
                <w:szCs w:val="18"/>
                <w:lang w:val="sv-SE"/>
              </w:rPr>
            </w:pPr>
            <w:r w:rsidRPr="00616AE6">
              <w:rPr>
                <w:sz w:val="18"/>
                <w:szCs w:val="18"/>
                <w:lang w:val="sv-SE"/>
              </w:rPr>
              <w:t>3</w:t>
            </w:r>
          </w:p>
        </w:tc>
        <w:tc>
          <w:tcPr>
            <w:tcW w:w="340" w:type="dxa"/>
          </w:tcPr>
          <w:p w14:paraId="2209AC81" w14:textId="77777777" w:rsidR="008C3246" w:rsidRPr="00616AE6" w:rsidRDefault="001F7004" w:rsidP="008C3246">
            <w:pPr>
              <w:rPr>
                <w:sz w:val="18"/>
                <w:szCs w:val="18"/>
                <w:lang w:val="sv-SE"/>
              </w:rPr>
            </w:pPr>
            <w:r w:rsidRPr="00616AE6">
              <w:rPr>
                <w:sz w:val="18"/>
                <w:szCs w:val="18"/>
                <w:lang w:val="sv-SE"/>
              </w:rPr>
              <w:t>4</w:t>
            </w:r>
          </w:p>
        </w:tc>
        <w:tc>
          <w:tcPr>
            <w:tcW w:w="340" w:type="dxa"/>
          </w:tcPr>
          <w:p w14:paraId="682BA72E" w14:textId="77777777" w:rsidR="008C3246" w:rsidRPr="00616AE6" w:rsidRDefault="001F7004" w:rsidP="008C3246">
            <w:pPr>
              <w:rPr>
                <w:sz w:val="18"/>
                <w:szCs w:val="18"/>
                <w:lang w:val="sv-SE"/>
              </w:rPr>
            </w:pPr>
            <w:r w:rsidRPr="00616AE6">
              <w:rPr>
                <w:sz w:val="18"/>
                <w:szCs w:val="18"/>
                <w:lang w:val="sv-SE"/>
              </w:rPr>
              <w:t>5</w:t>
            </w:r>
          </w:p>
        </w:tc>
        <w:tc>
          <w:tcPr>
            <w:tcW w:w="340" w:type="dxa"/>
            <w:shd w:val="clear" w:color="auto" w:fill="E7E6E6" w:themeFill="background2"/>
          </w:tcPr>
          <w:p w14:paraId="6DB97323" w14:textId="77777777" w:rsidR="008C3246" w:rsidRPr="00616AE6" w:rsidRDefault="001F7004" w:rsidP="008C3246">
            <w:pPr>
              <w:rPr>
                <w:sz w:val="18"/>
                <w:szCs w:val="18"/>
                <w:lang w:val="sv-SE"/>
              </w:rPr>
            </w:pPr>
            <w:r w:rsidRPr="00616AE6">
              <w:rPr>
                <w:sz w:val="18"/>
                <w:szCs w:val="18"/>
                <w:lang w:val="sv-SE"/>
              </w:rPr>
              <w:t>0</w:t>
            </w:r>
          </w:p>
        </w:tc>
      </w:tr>
      <w:tr w:rsidR="006A48FD" w:rsidRPr="00616AE6" w14:paraId="6F3BED60" w14:textId="77777777" w:rsidTr="00017B14">
        <w:tc>
          <w:tcPr>
            <w:tcW w:w="6476" w:type="dxa"/>
          </w:tcPr>
          <w:p w14:paraId="03BD77BD" w14:textId="77777777" w:rsidR="008C3246" w:rsidRPr="00616AE6" w:rsidRDefault="001F7004" w:rsidP="008C3246">
            <w:pPr>
              <w:rPr>
                <w:sz w:val="18"/>
                <w:szCs w:val="18"/>
                <w:lang w:val="sv-SE"/>
              </w:rPr>
            </w:pPr>
            <w:r w:rsidRPr="00616AE6">
              <w:rPr>
                <w:rFonts w:eastAsia="Verdana" w:cs="Verdana"/>
                <w:sz w:val="18"/>
                <w:szCs w:val="18"/>
                <w:bdr w:val="nil"/>
                <w:lang w:val="sv-SE" w:eastAsia="en-US" w:bidi="sv-SE"/>
              </w:rPr>
              <w:t>Ge studerande färdigheter för att söka till yrkesinriktad examensutbildning</w:t>
            </w:r>
          </w:p>
        </w:tc>
        <w:tc>
          <w:tcPr>
            <w:tcW w:w="340" w:type="dxa"/>
          </w:tcPr>
          <w:p w14:paraId="16A74D21" w14:textId="77777777" w:rsidR="008C3246" w:rsidRPr="00616AE6" w:rsidRDefault="00717A59" w:rsidP="008C3246">
            <w:pPr>
              <w:rPr>
                <w:sz w:val="18"/>
                <w:szCs w:val="18"/>
                <w:lang w:val="sv-SE"/>
              </w:rPr>
            </w:pPr>
          </w:p>
        </w:tc>
        <w:tc>
          <w:tcPr>
            <w:tcW w:w="340" w:type="dxa"/>
          </w:tcPr>
          <w:p w14:paraId="2B4698B2" w14:textId="77777777" w:rsidR="008C3246" w:rsidRPr="00616AE6" w:rsidRDefault="00717A59" w:rsidP="008C3246">
            <w:pPr>
              <w:rPr>
                <w:sz w:val="18"/>
                <w:szCs w:val="18"/>
                <w:lang w:val="sv-SE"/>
              </w:rPr>
            </w:pPr>
          </w:p>
        </w:tc>
        <w:tc>
          <w:tcPr>
            <w:tcW w:w="340" w:type="dxa"/>
          </w:tcPr>
          <w:p w14:paraId="4E5CB6DC" w14:textId="77777777" w:rsidR="008C3246" w:rsidRPr="00616AE6" w:rsidRDefault="00717A59" w:rsidP="008C3246">
            <w:pPr>
              <w:rPr>
                <w:sz w:val="18"/>
                <w:szCs w:val="18"/>
                <w:lang w:val="sv-SE"/>
              </w:rPr>
            </w:pPr>
          </w:p>
        </w:tc>
        <w:tc>
          <w:tcPr>
            <w:tcW w:w="340" w:type="dxa"/>
          </w:tcPr>
          <w:p w14:paraId="55DFF9BA" w14:textId="77777777" w:rsidR="008C3246" w:rsidRPr="00616AE6" w:rsidRDefault="00717A59" w:rsidP="008C3246">
            <w:pPr>
              <w:rPr>
                <w:sz w:val="18"/>
                <w:szCs w:val="18"/>
                <w:lang w:val="sv-SE"/>
              </w:rPr>
            </w:pPr>
          </w:p>
        </w:tc>
        <w:tc>
          <w:tcPr>
            <w:tcW w:w="340" w:type="dxa"/>
          </w:tcPr>
          <w:p w14:paraId="0C7C2C51" w14:textId="77777777" w:rsidR="008C3246" w:rsidRPr="00616AE6" w:rsidRDefault="00717A59" w:rsidP="008C3246">
            <w:pPr>
              <w:rPr>
                <w:sz w:val="18"/>
                <w:szCs w:val="18"/>
                <w:lang w:val="sv-SE"/>
              </w:rPr>
            </w:pPr>
          </w:p>
        </w:tc>
        <w:tc>
          <w:tcPr>
            <w:tcW w:w="340" w:type="dxa"/>
            <w:shd w:val="clear" w:color="auto" w:fill="E7E6E6" w:themeFill="background2"/>
          </w:tcPr>
          <w:p w14:paraId="12BCC771" w14:textId="77777777" w:rsidR="008C3246" w:rsidRPr="00616AE6" w:rsidRDefault="00717A59" w:rsidP="008C3246">
            <w:pPr>
              <w:rPr>
                <w:sz w:val="18"/>
                <w:szCs w:val="18"/>
                <w:lang w:val="sv-SE"/>
              </w:rPr>
            </w:pPr>
          </w:p>
        </w:tc>
      </w:tr>
      <w:tr w:rsidR="006A48FD" w:rsidRPr="00616AE6" w14:paraId="2F5A59BC" w14:textId="77777777" w:rsidTr="00017B14">
        <w:tc>
          <w:tcPr>
            <w:tcW w:w="6476" w:type="dxa"/>
          </w:tcPr>
          <w:p w14:paraId="690E65F9" w14:textId="77777777" w:rsidR="008C3246" w:rsidRPr="00616AE6" w:rsidRDefault="001F7004" w:rsidP="008C3246">
            <w:pPr>
              <w:rPr>
                <w:sz w:val="18"/>
                <w:szCs w:val="18"/>
                <w:lang w:val="sv-SE"/>
              </w:rPr>
            </w:pPr>
            <w:r w:rsidRPr="00616AE6">
              <w:rPr>
                <w:rFonts w:eastAsia="Verdana" w:cs="Verdana"/>
                <w:sz w:val="18"/>
                <w:szCs w:val="18"/>
                <w:bdr w:val="nil"/>
                <w:lang w:val="sv-SE" w:eastAsia="en-US" w:bidi="sv-SE"/>
              </w:rPr>
              <w:t>Ge studerande färdigheter att avlägga yrkesinriktad examensutbildning</w:t>
            </w:r>
          </w:p>
        </w:tc>
        <w:tc>
          <w:tcPr>
            <w:tcW w:w="340" w:type="dxa"/>
          </w:tcPr>
          <w:p w14:paraId="686AE316" w14:textId="77777777" w:rsidR="008C3246" w:rsidRPr="00616AE6" w:rsidRDefault="00717A59" w:rsidP="008C3246">
            <w:pPr>
              <w:rPr>
                <w:sz w:val="18"/>
                <w:szCs w:val="18"/>
                <w:lang w:val="sv-SE"/>
              </w:rPr>
            </w:pPr>
          </w:p>
        </w:tc>
        <w:tc>
          <w:tcPr>
            <w:tcW w:w="340" w:type="dxa"/>
          </w:tcPr>
          <w:p w14:paraId="6796B6D4" w14:textId="77777777" w:rsidR="008C3246" w:rsidRPr="00616AE6" w:rsidRDefault="00717A59" w:rsidP="008C3246">
            <w:pPr>
              <w:rPr>
                <w:sz w:val="18"/>
                <w:szCs w:val="18"/>
                <w:lang w:val="sv-SE"/>
              </w:rPr>
            </w:pPr>
          </w:p>
        </w:tc>
        <w:tc>
          <w:tcPr>
            <w:tcW w:w="340" w:type="dxa"/>
          </w:tcPr>
          <w:p w14:paraId="1BF0DC2D" w14:textId="77777777" w:rsidR="008C3246" w:rsidRPr="00616AE6" w:rsidRDefault="00717A59" w:rsidP="008C3246">
            <w:pPr>
              <w:rPr>
                <w:sz w:val="18"/>
                <w:szCs w:val="18"/>
                <w:lang w:val="sv-SE"/>
              </w:rPr>
            </w:pPr>
          </w:p>
        </w:tc>
        <w:tc>
          <w:tcPr>
            <w:tcW w:w="340" w:type="dxa"/>
          </w:tcPr>
          <w:p w14:paraId="023B792D" w14:textId="77777777" w:rsidR="008C3246" w:rsidRPr="00616AE6" w:rsidRDefault="00717A59" w:rsidP="008C3246">
            <w:pPr>
              <w:rPr>
                <w:sz w:val="18"/>
                <w:szCs w:val="18"/>
                <w:lang w:val="sv-SE"/>
              </w:rPr>
            </w:pPr>
          </w:p>
        </w:tc>
        <w:tc>
          <w:tcPr>
            <w:tcW w:w="340" w:type="dxa"/>
          </w:tcPr>
          <w:p w14:paraId="3EA46A1F" w14:textId="77777777" w:rsidR="008C3246" w:rsidRPr="00616AE6" w:rsidRDefault="00717A59" w:rsidP="008C3246">
            <w:pPr>
              <w:rPr>
                <w:sz w:val="18"/>
                <w:szCs w:val="18"/>
                <w:lang w:val="sv-SE"/>
              </w:rPr>
            </w:pPr>
          </w:p>
        </w:tc>
        <w:tc>
          <w:tcPr>
            <w:tcW w:w="340" w:type="dxa"/>
            <w:shd w:val="clear" w:color="auto" w:fill="E7E6E6" w:themeFill="background2"/>
          </w:tcPr>
          <w:p w14:paraId="4487F8A3" w14:textId="77777777" w:rsidR="008C3246" w:rsidRPr="00616AE6" w:rsidRDefault="00717A59" w:rsidP="008C3246">
            <w:pPr>
              <w:rPr>
                <w:sz w:val="18"/>
                <w:szCs w:val="18"/>
                <w:lang w:val="sv-SE"/>
              </w:rPr>
            </w:pPr>
          </w:p>
        </w:tc>
      </w:tr>
      <w:tr w:rsidR="006A48FD" w:rsidRPr="00616AE6" w14:paraId="722EA095" w14:textId="77777777" w:rsidTr="00017B14">
        <w:tc>
          <w:tcPr>
            <w:tcW w:w="6476" w:type="dxa"/>
          </w:tcPr>
          <w:p w14:paraId="383156F1" w14:textId="6FA3D3C2" w:rsidR="008C3246" w:rsidRPr="00616AE6" w:rsidRDefault="001F7004" w:rsidP="008C3246">
            <w:pPr>
              <w:rPr>
                <w:sz w:val="18"/>
                <w:szCs w:val="18"/>
                <w:lang w:val="sv-SE"/>
              </w:rPr>
            </w:pPr>
            <w:r w:rsidRPr="00616AE6">
              <w:rPr>
                <w:rFonts w:eastAsia="Verdana" w:cs="Verdana"/>
                <w:sz w:val="18"/>
                <w:szCs w:val="18"/>
                <w:bdr w:val="nil"/>
                <w:lang w:val="sv-SE" w:eastAsia="en-US" w:bidi="sv-SE"/>
              </w:rPr>
              <w:t xml:space="preserve">Förbättra studerandes färdigheter för att studera på </w:t>
            </w:r>
            <w:r w:rsidR="009B3018">
              <w:rPr>
                <w:rFonts w:eastAsia="Verdana" w:cs="Verdana"/>
                <w:sz w:val="18"/>
                <w:szCs w:val="18"/>
                <w:bdr w:val="nil"/>
                <w:lang w:val="sv-SE" w:eastAsia="en-US" w:bidi="sv-SE"/>
              </w:rPr>
              <w:t>svenska</w:t>
            </w:r>
          </w:p>
        </w:tc>
        <w:tc>
          <w:tcPr>
            <w:tcW w:w="340" w:type="dxa"/>
          </w:tcPr>
          <w:p w14:paraId="57E126A1" w14:textId="77777777" w:rsidR="008C3246" w:rsidRPr="00616AE6" w:rsidRDefault="00717A59" w:rsidP="008C3246">
            <w:pPr>
              <w:rPr>
                <w:sz w:val="18"/>
                <w:szCs w:val="18"/>
                <w:lang w:val="sv-SE"/>
              </w:rPr>
            </w:pPr>
          </w:p>
        </w:tc>
        <w:tc>
          <w:tcPr>
            <w:tcW w:w="340" w:type="dxa"/>
          </w:tcPr>
          <w:p w14:paraId="7393C879" w14:textId="77777777" w:rsidR="008C3246" w:rsidRPr="00616AE6" w:rsidRDefault="00717A59" w:rsidP="008C3246">
            <w:pPr>
              <w:rPr>
                <w:sz w:val="18"/>
                <w:szCs w:val="18"/>
                <w:lang w:val="sv-SE"/>
              </w:rPr>
            </w:pPr>
          </w:p>
        </w:tc>
        <w:tc>
          <w:tcPr>
            <w:tcW w:w="340" w:type="dxa"/>
          </w:tcPr>
          <w:p w14:paraId="077ECFEF" w14:textId="77777777" w:rsidR="008C3246" w:rsidRPr="00616AE6" w:rsidRDefault="00717A59" w:rsidP="008C3246">
            <w:pPr>
              <w:rPr>
                <w:sz w:val="18"/>
                <w:szCs w:val="18"/>
                <w:lang w:val="sv-SE"/>
              </w:rPr>
            </w:pPr>
          </w:p>
        </w:tc>
        <w:tc>
          <w:tcPr>
            <w:tcW w:w="340" w:type="dxa"/>
          </w:tcPr>
          <w:p w14:paraId="26FBAE9C" w14:textId="77777777" w:rsidR="008C3246" w:rsidRPr="00616AE6" w:rsidRDefault="00717A59" w:rsidP="008C3246">
            <w:pPr>
              <w:rPr>
                <w:sz w:val="18"/>
                <w:szCs w:val="18"/>
                <w:lang w:val="sv-SE"/>
              </w:rPr>
            </w:pPr>
          </w:p>
        </w:tc>
        <w:tc>
          <w:tcPr>
            <w:tcW w:w="340" w:type="dxa"/>
          </w:tcPr>
          <w:p w14:paraId="206665A6" w14:textId="77777777" w:rsidR="008C3246" w:rsidRPr="00616AE6" w:rsidRDefault="00717A59" w:rsidP="008C3246">
            <w:pPr>
              <w:rPr>
                <w:sz w:val="18"/>
                <w:szCs w:val="18"/>
                <w:lang w:val="sv-SE"/>
              </w:rPr>
            </w:pPr>
          </w:p>
        </w:tc>
        <w:tc>
          <w:tcPr>
            <w:tcW w:w="340" w:type="dxa"/>
            <w:shd w:val="clear" w:color="auto" w:fill="E7E6E6" w:themeFill="background2"/>
          </w:tcPr>
          <w:p w14:paraId="13565604" w14:textId="77777777" w:rsidR="008C3246" w:rsidRPr="00616AE6" w:rsidRDefault="00717A59" w:rsidP="008C3246">
            <w:pPr>
              <w:rPr>
                <w:sz w:val="18"/>
                <w:szCs w:val="18"/>
                <w:lang w:val="sv-SE"/>
              </w:rPr>
            </w:pPr>
          </w:p>
        </w:tc>
      </w:tr>
      <w:tr w:rsidR="006A48FD" w:rsidRPr="00616AE6" w14:paraId="101D661E" w14:textId="77777777" w:rsidTr="00017B14">
        <w:tc>
          <w:tcPr>
            <w:tcW w:w="6476" w:type="dxa"/>
          </w:tcPr>
          <w:p w14:paraId="01D358C3" w14:textId="77777777" w:rsidR="008C3246" w:rsidRPr="00616AE6" w:rsidRDefault="001F7004" w:rsidP="008C3246">
            <w:pPr>
              <w:rPr>
                <w:sz w:val="18"/>
                <w:szCs w:val="18"/>
                <w:lang w:val="sv-SE"/>
              </w:rPr>
            </w:pPr>
            <w:r w:rsidRPr="00616AE6">
              <w:rPr>
                <w:rFonts w:eastAsia="Verdana" w:cs="Verdana"/>
                <w:sz w:val="18"/>
                <w:szCs w:val="18"/>
                <w:bdr w:val="nil"/>
                <w:lang w:val="sv-SE" w:eastAsia="en-US" w:bidi="sv-SE"/>
              </w:rPr>
              <w:t xml:space="preserve">Uppnå </w:t>
            </w:r>
            <w:r w:rsidRPr="00616AE6">
              <w:rPr>
                <w:rFonts w:eastAsia="Verdana" w:cs="Verdana"/>
                <w:color w:val="000000"/>
                <w:sz w:val="18"/>
                <w:szCs w:val="18"/>
                <w:bdr w:val="nil"/>
                <w:lang w:val="sv-SE" w:eastAsia="en-US" w:bidi="sv-SE"/>
              </w:rPr>
              <w:t>fungerande eller flytande grundläggande språkfärdighet (B1)</w:t>
            </w:r>
          </w:p>
        </w:tc>
        <w:tc>
          <w:tcPr>
            <w:tcW w:w="340" w:type="dxa"/>
          </w:tcPr>
          <w:p w14:paraId="2400E238" w14:textId="77777777" w:rsidR="008C3246" w:rsidRPr="00616AE6" w:rsidRDefault="00717A59" w:rsidP="008C3246">
            <w:pPr>
              <w:rPr>
                <w:sz w:val="18"/>
                <w:szCs w:val="18"/>
                <w:lang w:val="sv-SE"/>
              </w:rPr>
            </w:pPr>
          </w:p>
        </w:tc>
        <w:tc>
          <w:tcPr>
            <w:tcW w:w="340" w:type="dxa"/>
          </w:tcPr>
          <w:p w14:paraId="50F34CB8" w14:textId="77777777" w:rsidR="008C3246" w:rsidRPr="00616AE6" w:rsidRDefault="00717A59" w:rsidP="008C3246">
            <w:pPr>
              <w:rPr>
                <w:sz w:val="18"/>
                <w:szCs w:val="18"/>
                <w:lang w:val="sv-SE"/>
              </w:rPr>
            </w:pPr>
          </w:p>
        </w:tc>
        <w:tc>
          <w:tcPr>
            <w:tcW w:w="340" w:type="dxa"/>
          </w:tcPr>
          <w:p w14:paraId="20D31F8A" w14:textId="77777777" w:rsidR="008C3246" w:rsidRPr="00616AE6" w:rsidRDefault="00717A59" w:rsidP="008C3246">
            <w:pPr>
              <w:rPr>
                <w:sz w:val="18"/>
                <w:szCs w:val="18"/>
                <w:lang w:val="sv-SE"/>
              </w:rPr>
            </w:pPr>
          </w:p>
        </w:tc>
        <w:tc>
          <w:tcPr>
            <w:tcW w:w="340" w:type="dxa"/>
          </w:tcPr>
          <w:p w14:paraId="5E6DABCD" w14:textId="77777777" w:rsidR="008C3246" w:rsidRPr="00616AE6" w:rsidRDefault="00717A59" w:rsidP="008C3246">
            <w:pPr>
              <w:rPr>
                <w:sz w:val="18"/>
                <w:szCs w:val="18"/>
                <w:lang w:val="sv-SE"/>
              </w:rPr>
            </w:pPr>
          </w:p>
        </w:tc>
        <w:tc>
          <w:tcPr>
            <w:tcW w:w="340" w:type="dxa"/>
          </w:tcPr>
          <w:p w14:paraId="3064B9EE" w14:textId="77777777" w:rsidR="008C3246" w:rsidRPr="00616AE6" w:rsidRDefault="00717A59" w:rsidP="008C3246">
            <w:pPr>
              <w:rPr>
                <w:sz w:val="18"/>
                <w:szCs w:val="18"/>
                <w:lang w:val="sv-SE"/>
              </w:rPr>
            </w:pPr>
          </w:p>
        </w:tc>
        <w:tc>
          <w:tcPr>
            <w:tcW w:w="340" w:type="dxa"/>
            <w:shd w:val="clear" w:color="auto" w:fill="E7E6E6" w:themeFill="background2"/>
          </w:tcPr>
          <w:p w14:paraId="233DACDD" w14:textId="77777777" w:rsidR="008C3246" w:rsidRPr="00616AE6" w:rsidRDefault="00717A59" w:rsidP="008C3246">
            <w:pPr>
              <w:rPr>
                <w:sz w:val="18"/>
                <w:szCs w:val="18"/>
                <w:lang w:val="sv-SE"/>
              </w:rPr>
            </w:pPr>
          </w:p>
        </w:tc>
      </w:tr>
      <w:tr w:rsidR="006A48FD" w:rsidRPr="00616AE6" w14:paraId="67BD17ED" w14:textId="77777777" w:rsidTr="00017B14">
        <w:tc>
          <w:tcPr>
            <w:tcW w:w="6476" w:type="dxa"/>
          </w:tcPr>
          <w:p w14:paraId="52E3397B" w14:textId="1B4D6928" w:rsidR="008C3246" w:rsidRPr="00616AE6" w:rsidRDefault="001F7004" w:rsidP="008C3246">
            <w:pPr>
              <w:rPr>
                <w:sz w:val="18"/>
                <w:szCs w:val="18"/>
                <w:lang w:val="sv-SE"/>
              </w:rPr>
            </w:pPr>
            <w:r w:rsidRPr="00616AE6">
              <w:rPr>
                <w:rFonts w:eastAsia="Verdana" w:cs="Verdana"/>
                <w:sz w:val="18"/>
                <w:szCs w:val="18"/>
                <w:bdr w:val="nil"/>
                <w:lang w:val="sv-SE" w:eastAsia="en-US" w:bidi="sv-SE"/>
              </w:rPr>
              <w:t>Uppnå ett annat språkkunskap</w:t>
            </w:r>
            <w:r w:rsidR="007D53AE" w:rsidRPr="00616AE6">
              <w:rPr>
                <w:rFonts w:eastAsia="Verdana" w:cs="Verdana"/>
                <w:sz w:val="18"/>
                <w:szCs w:val="18"/>
                <w:bdr w:val="nil"/>
                <w:lang w:val="sv-SE" w:eastAsia="en-US" w:bidi="sv-SE"/>
              </w:rPr>
              <w:t>smål</w:t>
            </w:r>
            <w:r w:rsidRPr="00616AE6">
              <w:rPr>
                <w:rFonts w:eastAsia="Verdana" w:cs="Verdana"/>
                <w:sz w:val="18"/>
                <w:szCs w:val="18"/>
                <w:bdr w:val="nil"/>
                <w:lang w:val="sv-SE" w:eastAsia="en-US" w:bidi="sv-SE"/>
              </w:rPr>
              <w:t>, vad?</w:t>
            </w:r>
          </w:p>
        </w:tc>
        <w:tc>
          <w:tcPr>
            <w:tcW w:w="340" w:type="dxa"/>
          </w:tcPr>
          <w:p w14:paraId="72210071" w14:textId="77777777" w:rsidR="008C3246" w:rsidRPr="00616AE6" w:rsidRDefault="00717A59" w:rsidP="008C3246">
            <w:pPr>
              <w:rPr>
                <w:sz w:val="18"/>
                <w:szCs w:val="18"/>
                <w:lang w:val="sv-SE"/>
              </w:rPr>
            </w:pPr>
          </w:p>
        </w:tc>
        <w:tc>
          <w:tcPr>
            <w:tcW w:w="340" w:type="dxa"/>
          </w:tcPr>
          <w:p w14:paraId="771AEA4E" w14:textId="77777777" w:rsidR="008C3246" w:rsidRPr="00616AE6" w:rsidRDefault="00717A59" w:rsidP="008C3246">
            <w:pPr>
              <w:rPr>
                <w:sz w:val="18"/>
                <w:szCs w:val="18"/>
                <w:lang w:val="sv-SE"/>
              </w:rPr>
            </w:pPr>
          </w:p>
        </w:tc>
        <w:tc>
          <w:tcPr>
            <w:tcW w:w="340" w:type="dxa"/>
          </w:tcPr>
          <w:p w14:paraId="5E9BAAE5" w14:textId="77777777" w:rsidR="008C3246" w:rsidRPr="00616AE6" w:rsidRDefault="00717A59" w:rsidP="008C3246">
            <w:pPr>
              <w:rPr>
                <w:sz w:val="18"/>
                <w:szCs w:val="18"/>
                <w:lang w:val="sv-SE"/>
              </w:rPr>
            </w:pPr>
          </w:p>
        </w:tc>
        <w:tc>
          <w:tcPr>
            <w:tcW w:w="340" w:type="dxa"/>
          </w:tcPr>
          <w:p w14:paraId="14F7F713" w14:textId="77777777" w:rsidR="008C3246" w:rsidRPr="00616AE6" w:rsidRDefault="00717A59" w:rsidP="008C3246">
            <w:pPr>
              <w:rPr>
                <w:sz w:val="18"/>
                <w:szCs w:val="18"/>
                <w:lang w:val="sv-SE"/>
              </w:rPr>
            </w:pPr>
          </w:p>
        </w:tc>
        <w:tc>
          <w:tcPr>
            <w:tcW w:w="340" w:type="dxa"/>
          </w:tcPr>
          <w:p w14:paraId="07CE4C41" w14:textId="77777777" w:rsidR="008C3246" w:rsidRPr="00616AE6" w:rsidRDefault="00717A59" w:rsidP="008C3246">
            <w:pPr>
              <w:rPr>
                <w:sz w:val="18"/>
                <w:szCs w:val="18"/>
                <w:lang w:val="sv-SE"/>
              </w:rPr>
            </w:pPr>
          </w:p>
        </w:tc>
        <w:tc>
          <w:tcPr>
            <w:tcW w:w="340" w:type="dxa"/>
            <w:shd w:val="clear" w:color="auto" w:fill="E7E6E6" w:themeFill="background2"/>
          </w:tcPr>
          <w:p w14:paraId="104FFD82" w14:textId="77777777" w:rsidR="008C3246" w:rsidRPr="00616AE6" w:rsidRDefault="00717A59" w:rsidP="008C3246">
            <w:pPr>
              <w:rPr>
                <w:sz w:val="18"/>
                <w:szCs w:val="18"/>
                <w:lang w:val="sv-SE"/>
              </w:rPr>
            </w:pPr>
          </w:p>
        </w:tc>
      </w:tr>
    </w:tbl>
    <w:p w14:paraId="5C4BC5AC" w14:textId="77777777" w:rsidR="008C3246" w:rsidRPr="00616AE6" w:rsidRDefault="00717A59" w:rsidP="008C3246">
      <w:pPr>
        <w:rPr>
          <w:sz w:val="18"/>
          <w:szCs w:val="18"/>
          <w:lang w:val="sv-SE"/>
        </w:rPr>
      </w:pPr>
    </w:p>
    <w:p w14:paraId="61EB4ADF" w14:textId="77777777" w:rsidR="008C3246" w:rsidRPr="00616AE6" w:rsidRDefault="001F7004" w:rsidP="008C3246">
      <w:pPr>
        <w:ind w:firstLine="360"/>
        <w:rPr>
          <w:sz w:val="18"/>
          <w:szCs w:val="18"/>
          <w:lang w:val="sv-SE"/>
        </w:rPr>
      </w:pPr>
      <w:r w:rsidRPr="00616AE6">
        <w:rPr>
          <w:rFonts w:eastAsia="Verdana" w:cs="Verdana"/>
          <w:sz w:val="18"/>
          <w:szCs w:val="18"/>
          <w:bdr w:val="nil"/>
          <w:lang w:val="sv-SE" w:bidi="sv-SE"/>
        </w:rPr>
        <w:t>Ni kan motivera era svar:</w:t>
      </w:r>
    </w:p>
    <w:p w14:paraId="1AA442BA" w14:textId="77777777" w:rsidR="008C3246" w:rsidRPr="00616AE6" w:rsidRDefault="00717A59" w:rsidP="008E270C">
      <w:pPr>
        <w:rPr>
          <w:sz w:val="18"/>
          <w:szCs w:val="18"/>
          <w:lang w:val="sv-SE"/>
        </w:rPr>
      </w:pPr>
    </w:p>
    <w:p w14:paraId="2AA09AC2" w14:textId="2B826842" w:rsidR="00E17D2B" w:rsidRPr="00145E5F" w:rsidRDefault="00145E5F" w:rsidP="00145E5F">
      <w:pPr>
        <w:rPr>
          <w:sz w:val="18"/>
          <w:szCs w:val="18"/>
          <w:lang w:val="sv-SE"/>
        </w:rPr>
      </w:pPr>
      <w:r>
        <w:rPr>
          <w:rFonts w:eastAsia="Verdana" w:cs="Verdana"/>
          <w:sz w:val="18"/>
          <w:szCs w:val="18"/>
          <w:bdr w:val="nil"/>
          <w:lang w:val="sv-SE" w:bidi="sv-SE"/>
        </w:rPr>
        <w:t xml:space="preserve">18. </w:t>
      </w:r>
      <w:r w:rsidR="001F7004" w:rsidRPr="00145E5F">
        <w:rPr>
          <w:rFonts w:eastAsia="Verdana" w:cs="Verdana"/>
          <w:sz w:val="18"/>
          <w:szCs w:val="18"/>
          <w:bdr w:val="nil"/>
          <w:lang w:val="sv-SE" w:bidi="sv-SE"/>
        </w:rPr>
        <w:t>Vilken fungerande och bra praxis i S2-undervisningen identifierar ni i VALMA-studierna? Ni kan även berätta om tillvägagångssätt som befinner sig i testskedet eller som håller på att utvecklas samt de behov som koncepten har utformats för.</w:t>
      </w:r>
    </w:p>
    <w:p w14:paraId="6E5DDF5D" w14:textId="77777777" w:rsidR="00E17D2B" w:rsidRPr="00616AE6" w:rsidRDefault="00717A59" w:rsidP="00A931E6">
      <w:pPr>
        <w:pStyle w:val="Luettelokappale"/>
        <w:rPr>
          <w:sz w:val="18"/>
          <w:szCs w:val="18"/>
          <w:lang w:val="sv-SE"/>
        </w:rPr>
      </w:pPr>
    </w:p>
    <w:p w14:paraId="224ED94A" w14:textId="0348856F" w:rsidR="00A931E6" w:rsidRPr="00145E5F" w:rsidRDefault="00522467" w:rsidP="00145E5F">
      <w:pPr>
        <w:rPr>
          <w:sz w:val="18"/>
          <w:szCs w:val="18"/>
          <w:lang w:val="sv-SE"/>
        </w:rPr>
      </w:pPr>
      <w:r>
        <w:rPr>
          <w:rFonts w:eastAsia="Verdana" w:cs="Verdana"/>
          <w:sz w:val="18"/>
          <w:szCs w:val="18"/>
          <w:bdr w:val="nil"/>
          <w:lang w:val="sv-SE" w:bidi="sv-SE"/>
        </w:rPr>
        <w:t>19</w:t>
      </w:r>
      <w:r w:rsidR="00145E5F">
        <w:rPr>
          <w:rFonts w:eastAsia="Verdana" w:cs="Verdana"/>
          <w:sz w:val="18"/>
          <w:szCs w:val="18"/>
          <w:bdr w:val="nil"/>
          <w:lang w:val="sv-SE" w:bidi="sv-SE"/>
        </w:rPr>
        <w:t xml:space="preserve">. </w:t>
      </w:r>
      <w:r w:rsidR="001F7004" w:rsidRPr="00145E5F">
        <w:rPr>
          <w:rFonts w:eastAsia="Verdana" w:cs="Verdana"/>
          <w:sz w:val="18"/>
          <w:szCs w:val="18"/>
          <w:bdr w:val="nil"/>
          <w:lang w:val="sv-SE" w:bidi="sv-SE"/>
        </w:rPr>
        <w:t xml:space="preserve">Vilken typ av utmaningar identifierar ni, med avseende på S2-undervisningen, </w:t>
      </w:r>
      <w:r w:rsidR="007D53AE" w:rsidRPr="00145E5F">
        <w:rPr>
          <w:rFonts w:eastAsia="Verdana" w:cs="Verdana"/>
          <w:sz w:val="18"/>
          <w:szCs w:val="18"/>
          <w:bdr w:val="nil"/>
          <w:lang w:val="sv-SE" w:bidi="sv-SE"/>
        </w:rPr>
        <w:t xml:space="preserve">i </w:t>
      </w:r>
      <w:r w:rsidR="001F7004" w:rsidRPr="00145E5F">
        <w:rPr>
          <w:rFonts w:eastAsia="Verdana" w:cs="Verdana"/>
          <w:sz w:val="18"/>
          <w:szCs w:val="18"/>
          <w:bdr w:val="nil"/>
          <w:lang w:val="sv-SE" w:bidi="sv-SE"/>
        </w:rPr>
        <w:t>övergången till utbildning som handleder för examensutbildning (TUVA)?</w:t>
      </w:r>
    </w:p>
    <w:p w14:paraId="45F2B1F1" w14:textId="77777777" w:rsidR="00FE0BBA" w:rsidRPr="00616AE6" w:rsidRDefault="00717A59" w:rsidP="0022699A">
      <w:pPr>
        <w:rPr>
          <w:color w:val="4472C4" w:themeColor="accent1"/>
          <w:sz w:val="18"/>
          <w:szCs w:val="18"/>
          <w:lang w:val="sv-SE"/>
        </w:rPr>
      </w:pPr>
    </w:p>
    <w:p w14:paraId="74B74B1A" w14:textId="77777777" w:rsidR="00145E5F" w:rsidRDefault="00145E5F" w:rsidP="0022699A">
      <w:pPr>
        <w:rPr>
          <w:b/>
          <w:color w:val="4472C4" w:themeColor="accent1"/>
          <w:sz w:val="18"/>
          <w:szCs w:val="18"/>
          <w:lang w:val="sv-SE"/>
        </w:rPr>
      </w:pPr>
    </w:p>
    <w:p w14:paraId="1B2BEAB0" w14:textId="62B92B19" w:rsidR="00A931E6" w:rsidRPr="008E0085" w:rsidRDefault="001F7004" w:rsidP="0022699A">
      <w:pPr>
        <w:rPr>
          <w:b/>
          <w:color w:val="FF0000"/>
          <w:lang w:val="sv-SE"/>
        </w:rPr>
      </w:pPr>
      <w:r w:rsidRPr="008E0085">
        <w:rPr>
          <w:rFonts w:eastAsia="Verdana" w:cs="Verdana"/>
          <w:b/>
          <w:bCs/>
          <w:color w:val="FF0000"/>
          <w:bdr w:val="nil"/>
          <w:lang w:val="sv-SE" w:bidi="sv-SE"/>
        </w:rPr>
        <w:t>Examensutbildning (26 frågor)</w:t>
      </w:r>
    </w:p>
    <w:p w14:paraId="7ED71051" w14:textId="77777777" w:rsidR="005224FF" w:rsidRPr="00616AE6" w:rsidRDefault="00717A59" w:rsidP="005224FF">
      <w:pPr>
        <w:rPr>
          <w:color w:val="4472C4" w:themeColor="accent1"/>
          <w:sz w:val="18"/>
          <w:szCs w:val="18"/>
          <w:lang w:val="sv-SE"/>
        </w:rPr>
      </w:pPr>
    </w:p>
    <w:p w14:paraId="1B99DDFA" w14:textId="77777777" w:rsidR="00502D52" w:rsidRPr="00616AE6" w:rsidRDefault="001F7004" w:rsidP="005224FF">
      <w:pPr>
        <w:rPr>
          <w:b/>
          <w:color w:val="000000" w:themeColor="text1"/>
          <w:sz w:val="18"/>
          <w:szCs w:val="18"/>
          <w:lang w:val="sv-SE"/>
        </w:rPr>
      </w:pPr>
      <w:r w:rsidRPr="00616AE6">
        <w:rPr>
          <w:rFonts w:eastAsia="Verdana" w:cs="Verdana"/>
          <w:b/>
          <w:bCs/>
          <w:color w:val="000000"/>
          <w:sz w:val="18"/>
          <w:szCs w:val="18"/>
          <w:bdr w:val="nil"/>
          <w:lang w:val="sv-SE" w:bidi="sv-SE"/>
        </w:rPr>
        <w:t>Antalet S2-studerande och att bli handledd till S2-studerande</w:t>
      </w:r>
    </w:p>
    <w:p w14:paraId="78E57EAF" w14:textId="77777777" w:rsidR="00502D52" w:rsidRPr="00616AE6" w:rsidRDefault="00717A59" w:rsidP="005224FF">
      <w:pPr>
        <w:rPr>
          <w:color w:val="4472C4" w:themeColor="accent1"/>
          <w:sz w:val="18"/>
          <w:szCs w:val="18"/>
          <w:lang w:val="sv-SE"/>
        </w:rPr>
      </w:pPr>
    </w:p>
    <w:p w14:paraId="1739E8A0" w14:textId="275F45FD" w:rsidR="00EC0000" w:rsidRPr="00145E5F" w:rsidRDefault="00145E5F" w:rsidP="00145E5F">
      <w:pPr>
        <w:rPr>
          <w:color w:val="000000" w:themeColor="text1"/>
          <w:sz w:val="18"/>
          <w:szCs w:val="18"/>
          <w:lang w:val="sv-SE"/>
        </w:rPr>
      </w:pPr>
      <w:r>
        <w:rPr>
          <w:rFonts w:eastAsia="Verdana" w:cs="Verdana"/>
          <w:color w:val="000000"/>
          <w:sz w:val="18"/>
          <w:szCs w:val="18"/>
          <w:bdr w:val="nil"/>
          <w:lang w:val="sv-SE" w:bidi="sv-SE"/>
        </w:rPr>
        <w:t>2</w:t>
      </w:r>
      <w:r w:rsidR="00522467">
        <w:rPr>
          <w:rFonts w:eastAsia="Verdana" w:cs="Verdana"/>
          <w:color w:val="000000"/>
          <w:sz w:val="18"/>
          <w:szCs w:val="18"/>
          <w:bdr w:val="nil"/>
          <w:lang w:val="sv-SE" w:bidi="sv-SE"/>
        </w:rPr>
        <w:t>0</w:t>
      </w:r>
      <w:r>
        <w:rPr>
          <w:rFonts w:eastAsia="Verdana" w:cs="Verdana"/>
          <w:color w:val="000000"/>
          <w:sz w:val="18"/>
          <w:szCs w:val="18"/>
          <w:bdr w:val="nil"/>
          <w:lang w:val="sv-SE" w:bidi="sv-SE"/>
        </w:rPr>
        <w:t>. Bedöm, h</w:t>
      </w:r>
      <w:r w:rsidR="001F7004" w:rsidRPr="00145E5F">
        <w:rPr>
          <w:rFonts w:eastAsia="Verdana" w:cs="Verdana"/>
          <w:color w:val="000000"/>
          <w:sz w:val="18"/>
          <w:szCs w:val="18"/>
          <w:bdr w:val="nil"/>
          <w:lang w:val="sv-SE" w:bidi="sv-SE"/>
        </w:rPr>
        <w:t>ur stor andel av alla era studerande är S2-studerande och/eller behöver S2-stöd? Ange den aktuella procentandelen (%) av det totala antalet studerande (inkl. utbildning som inte leder till examen). Om antalet varierar mycket kan ni ange variationsintervallen under ett år (</w:t>
      </w:r>
      <w:proofErr w:type="gramStart"/>
      <w:r w:rsidR="001F7004" w:rsidRPr="00145E5F">
        <w:rPr>
          <w:rFonts w:eastAsia="Verdana" w:cs="Verdana"/>
          <w:color w:val="000000"/>
          <w:sz w:val="18"/>
          <w:szCs w:val="18"/>
          <w:bdr w:val="nil"/>
          <w:lang w:val="sv-SE" w:bidi="sv-SE"/>
        </w:rPr>
        <w:t>t.ex.</w:t>
      </w:r>
      <w:proofErr w:type="gramEnd"/>
      <w:r w:rsidR="001F7004" w:rsidRPr="00145E5F">
        <w:rPr>
          <w:rFonts w:eastAsia="Verdana" w:cs="Verdana"/>
          <w:color w:val="000000"/>
          <w:sz w:val="18"/>
          <w:szCs w:val="18"/>
          <w:bdr w:val="nil"/>
          <w:lang w:val="sv-SE" w:bidi="sv-SE"/>
        </w:rPr>
        <w:t xml:space="preserve"> 10–20 %).</w:t>
      </w:r>
    </w:p>
    <w:p w14:paraId="01B53AA7" w14:textId="2A6E5922" w:rsidR="00EB6190" w:rsidRPr="00145E5F" w:rsidRDefault="001F7004" w:rsidP="00145E5F">
      <w:pPr>
        <w:rPr>
          <w:color w:val="000000" w:themeColor="text1"/>
          <w:sz w:val="18"/>
          <w:szCs w:val="18"/>
          <w:lang w:val="sv-SE"/>
        </w:rPr>
      </w:pPr>
      <w:r w:rsidRPr="00145E5F">
        <w:rPr>
          <w:rFonts w:eastAsia="Verdana" w:cs="Verdana"/>
          <w:color w:val="000000"/>
          <w:sz w:val="18"/>
          <w:szCs w:val="18"/>
          <w:bdr w:val="nil"/>
          <w:lang w:val="sv-SE" w:bidi="sv-SE"/>
        </w:rPr>
        <w:t>Svara för de utbildningar som ni anordnar:</w:t>
      </w:r>
    </w:p>
    <w:p w14:paraId="2097B79E" w14:textId="257AB5E6" w:rsidR="005224FF" w:rsidRPr="00616AE6" w:rsidRDefault="001F7004" w:rsidP="008A41F7">
      <w:pPr>
        <w:pStyle w:val="Luettelokappale"/>
        <w:numPr>
          <w:ilvl w:val="0"/>
          <w:numId w:val="3"/>
        </w:numPr>
        <w:rPr>
          <w:color w:val="000000" w:themeColor="text1"/>
          <w:sz w:val="18"/>
          <w:szCs w:val="18"/>
          <w:lang w:val="sv-SE"/>
        </w:rPr>
      </w:pPr>
      <w:r w:rsidRPr="00616AE6">
        <w:rPr>
          <w:rFonts w:eastAsia="Verdana" w:cs="Verdana"/>
          <w:color w:val="000000"/>
          <w:sz w:val="18"/>
          <w:szCs w:val="18"/>
          <w:bdr w:val="nil"/>
          <w:lang w:val="sv-SE" w:bidi="sv-SE"/>
        </w:rPr>
        <w:t xml:space="preserve">Grundläggande yrkesutbildning </w:t>
      </w:r>
      <w:r w:rsidR="00145E5F">
        <w:rPr>
          <w:rFonts w:eastAsia="Verdana" w:cs="Verdana"/>
          <w:color w:val="000000"/>
          <w:sz w:val="18"/>
          <w:szCs w:val="18"/>
          <w:bdr w:val="nil"/>
          <w:lang w:val="sv-SE" w:bidi="sv-SE"/>
        </w:rPr>
        <w:t>(</w:t>
      </w:r>
      <w:r w:rsidRPr="00616AE6">
        <w:rPr>
          <w:rFonts w:eastAsia="Verdana" w:cs="Verdana"/>
          <w:color w:val="000000"/>
          <w:sz w:val="18"/>
          <w:szCs w:val="18"/>
          <w:bdr w:val="nil"/>
          <w:lang w:val="sv-SE" w:bidi="sv-SE"/>
        </w:rPr>
        <w:t>%</w:t>
      </w:r>
      <w:r w:rsidR="00145E5F">
        <w:rPr>
          <w:rFonts w:eastAsia="Verdana" w:cs="Verdana"/>
          <w:color w:val="000000"/>
          <w:sz w:val="18"/>
          <w:szCs w:val="18"/>
          <w:bdr w:val="nil"/>
          <w:lang w:val="sv-SE" w:bidi="sv-SE"/>
        </w:rPr>
        <w:t>):</w:t>
      </w:r>
    </w:p>
    <w:p w14:paraId="776BDC8C" w14:textId="50077229" w:rsidR="005224FF" w:rsidRPr="00616AE6" w:rsidRDefault="001F7004" w:rsidP="008A41F7">
      <w:pPr>
        <w:pStyle w:val="Luettelokappale"/>
        <w:numPr>
          <w:ilvl w:val="0"/>
          <w:numId w:val="3"/>
        </w:numPr>
        <w:rPr>
          <w:color w:val="000000" w:themeColor="text1"/>
          <w:sz w:val="18"/>
          <w:szCs w:val="18"/>
          <w:lang w:val="sv-SE"/>
        </w:rPr>
      </w:pPr>
      <w:r w:rsidRPr="00616AE6">
        <w:rPr>
          <w:rFonts w:eastAsia="Verdana" w:cs="Verdana"/>
          <w:color w:val="000000"/>
          <w:sz w:val="18"/>
          <w:szCs w:val="18"/>
          <w:bdr w:val="nil"/>
          <w:lang w:val="sv-SE" w:bidi="sv-SE"/>
        </w:rPr>
        <w:t>Yrkes- och/</w:t>
      </w:r>
      <w:r w:rsidR="00B165D0">
        <w:rPr>
          <w:rFonts w:eastAsia="Verdana" w:cs="Verdana"/>
          <w:color w:val="000000"/>
          <w:sz w:val="18"/>
          <w:szCs w:val="18"/>
          <w:bdr w:val="nil"/>
          <w:lang w:val="sv-SE" w:bidi="sv-SE"/>
        </w:rPr>
        <w:t>eller</w:t>
      </w:r>
      <w:r w:rsidRPr="00616AE6">
        <w:rPr>
          <w:rFonts w:eastAsia="Verdana" w:cs="Verdana"/>
          <w:color w:val="000000"/>
          <w:sz w:val="18"/>
          <w:szCs w:val="18"/>
          <w:bdr w:val="nil"/>
          <w:lang w:val="sv-SE" w:bidi="sv-SE"/>
        </w:rPr>
        <w:t xml:space="preserve"> specialyrkesexamensutbildning </w:t>
      </w:r>
      <w:r w:rsidR="00145E5F">
        <w:rPr>
          <w:rFonts w:eastAsia="Verdana" w:cs="Verdana"/>
          <w:color w:val="000000"/>
          <w:sz w:val="18"/>
          <w:szCs w:val="18"/>
          <w:bdr w:val="nil"/>
          <w:lang w:val="sv-SE" w:bidi="sv-SE"/>
        </w:rPr>
        <w:t>(</w:t>
      </w:r>
      <w:r w:rsidRPr="00616AE6">
        <w:rPr>
          <w:rFonts w:eastAsia="Verdana" w:cs="Verdana"/>
          <w:color w:val="000000"/>
          <w:sz w:val="18"/>
          <w:szCs w:val="18"/>
          <w:bdr w:val="nil"/>
          <w:lang w:val="sv-SE" w:bidi="sv-SE"/>
        </w:rPr>
        <w:t>%</w:t>
      </w:r>
      <w:r w:rsidR="00145E5F">
        <w:rPr>
          <w:rFonts w:eastAsia="Verdana" w:cs="Verdana"/>
          <w:color w:val="000000"/>
          <w:sz w:val="18"/>
          <w:szCs w:val="18"/>
          <w:bdr w:val="nil"/>
          <w:lang w:val="sv-SE" w:bidi="sv-SE"/>
        </w:rPr>
        <w:t>):</w:t>
      </w:r>
    </w:p>
    <w:p w14:paraId="7FF8E7E2" w14:textId="5B9F8ECF" w:rsidR="005224FF" w:rsidRPr="00616AE6" w:rsidRDefault="001F7004" w:rsidP="008A41F7">
      <w:pPr>
        <w:pStyle w:val="Luettelokappale"/>
        <w:numPr>
          <w:ilvl w:val="0"/>
          <w:numId w:val="3"/>
        </w:numPr>
        <w:rPr>
          <w:color w:val="000000" w:themeColor="text1"/>
          <w:sz w:val="18"/>
          <w:szCs w:val="18"/>
          <w:lang w:val="sv-SE"/>
        </w:rPr>
      </w:pPr>
      <w:r w:rsidRPr="00616AE6">
        <w:rPr>
          <w:rFonts w:eastAsia="Verdana" w:cs="Verdana"/>
          <w:color w:val="000000"/>
          <w:sz w:val="18"/>
          <w:szCs w:val="18"/>
          <w:bdr w:val="nil"/>
          <w:lang w:val="sv-SE" w:bidi="sv-SE"/>
        </w:rPr>
        <w:t xml:space="preserve">Arbetskraftsutbildning </w:t>
      </w:r>
      <w:r w:rsidR="00145E5F">
        <w:rPr>
          <w:rFonts w:eastAsia="Verdana" w:cs="Verdana"/>
          <w:color w:val="000000"/>
          <w:sz w:val="18"/>
          <w:szCs w:val="18"/>
          <w:bdr w:val="nil"/>
          <w:lang w:val="sv-SE" w:bidi="sv-SE"/>
        </w:rPr>
        <w:t>(</w:t>
      </w:r>
      <w:r w:rsidRPr="00616AE6">
        <w:rPr>
          <w:rFonts w:eastAsia="Verdana" w:cs="Verdana"/>
          <w:color w:val="000000"/>
          <w:sz w:val="18"/>
          <w:szCs w:val="18"/>
          <w:bdr w:val="nil"/>
          <w:lang w:val="sv-SE" w:bidi="sv-SE"/>
        </w:rPr>
        <w:t>%</w:t>
      </w:r>
      <w:r w:rsidR="00145E5F">
        <w:rPr>
          <w:rFonts w:eastAsia="Verdana" w:cs="Verdana"/>
          <w:color w:val="000000"/>
          <w:sz w:val="18"/>
          <w:szCs w:val="18"/>
          <w:bdr w:val="nil"/>
          <w:lang w:val="sv-SE" w:bidi="sv-SE"/>
        </w:rPr>
        <w:t>):</w:t>
      </w:r>
    </w:p>
    <w:p w14:paraId="0AE4C137" w14:textId="77777777" w:rsidR="005224FF" w:rsidRPr="00616AE6" w:rsidRDefault="00717A59" w:rsidP="00E17D2B">
      <w:pPr>
        <w:rPr>
          <w:color w:val="000000" w:themeColor="text1"/>
          <w:sz w:val="18"/>
          <w:szCs w:val="18"/>
          <w:lang w:val="sv-SE"/>
        </w:rPr>
      </w:pPr>
    </w:p>
    <w:p w14:paraId="04D5150E" w14:textId="77777777" w:rsidR="0032460C" w:rsidRPr="00616AE6" w:rsidRDefault="00717A59" w:rsidP="0032460C">
      <w:pPr>
        <w:rPr>
          <w:color w:val="000000" w:themeColor="text1"/>
          <w:sz w:val="18"/>
          <w:szCs w:val="18"/>
          <w:lang w:val="sv-SE"/>
        </w:rPr>
      </w:pPr>
    </w:p>
    <w:p w14:paraId="6748AE1D" w14:textId="19A7D9C4" w:rsidR="005B3BCC" w:rsidRPr="00145E5F" w:rsidRDefault="00145E5F" w:rsidP="00145E5F">
      <w:pPr>
        <w:rPr>
          <w:rFonts w:eastAsia="Times New Roman" w:cs="Times New Roman"/>
          <w:color w:val="000000"/>
          <w:sz w:val="18"/>
          <w:szCs w:val="18"/>
          <w:lang w:val="sv-SE" w:eastAsia="fi-FI"/>
        </w:rPr>
      </w:pPr>
      <w:r>
        <w:rPr>
          <w:rFonts w:eastAsia="Verdana" w:cs="Verdana"/>
          <w:color w:val="000000"/>
          <w:sz w:val="18"/>
          <w:szCs w:val="18"/>
          <w:bdr w:val="nil"/>
          <w:lang w:val="sv-SE" w:eastAsia="fi-FI" w:bidi="sv-SE"/>
        </w:rPr>
        <w:t>2</w:t>
      </w:r>
      <w:r w:rsidR="00522467">
        <w:rPr>
          <w:rFonts w:eastAsia="Verdana" w:cs="Verdana"/>
          <w:color w:val="000000"/>
          <w:sz w:val="18"/>
          <w:szCs w:val="18"/>
          <w:bdr w:val="nil"/>
          <w:lang w:val="sv-SE" w:eastAsia="fi-FI" w:bidi="sv-SE"/>
        </w:rPr>
        <w:t>1</w:t>
      </w:r>
      <w:r>
        <w:rPr>
          <w:rFonts w:eastAsia="Verdana" w:cs="Verdana"/>
          <w:color w:val="000000"/>
          <w:sz w:val="18"/>
          <w:szCs w:val="18"/>
          <w:bdr w:val="nil"/>
          <w:lang w:val="sv-SE" w:eastAsia="fi-FI" w:bidi="sv-SE"/>
        </w:rPr>
        <w:t xml:space="preserve">. </w:t>
      </w:r>
      <w:r w:rsidR="001F7004" w:rsidRPr="00145E5F">
        <w:rPr>
          <w:rFonts w:eastAsia="Verdana" w:cs="Verdana"/>
          <w:color w:val="000000"/>
          <w:sz w:val="18"/>
          <w:szCs w:val="18"/>
          <w:bdr w:val="nil"/>
          <w:lang w:val="sv-SE" w:eastAsia="fi-FI" w:bidi="sv-SE"/>
        </w:rPr>
        <w:t xml:space="preserve">Hur fungerar praxisen för informationsöverföringen </w:t>
      </w:r>
      <w:r w:rsidR="007D53AE" w:rsidRPr="00145E5F">
        <w:rPr>
          <w:rFonts w:eastAsia="Verdana" w:cs="Verdana"/>
          <w:color w:val="000000"/>
          <w:sz w:val="18"/>
          <w:szCs w:val="18"/>
          <w:bdr w:val="nil"/>
          <w:lang w:val="sv-SE" w:eastAsia="fi-FI" w:bidi="sv-SE"/>
        </w:rPr>
        <w:t>av</w:t>
      </w:r>
      <w:r w:rsidR="001F7004" w:rsidRPr="00145E5F">
        <w:rPr>
          <w:rFonts w:eastAsia="Verdana" w:cs="Verdana"/>
          <w:color w:val="000000"/>
          <w:sz w:val="18"/>
          <w:szCs w:val="18"/>
          <w:bdr w:val="nil"/>
          <w:lang w:val="sv-SE" w:eastAsia="fi-FI" w:bidi="sv-SE"/>
        </w:rPr>
        <w:t xml:space="preserve"> studerandes svenska</w:t>
      </w:r>
      <w:r w:rsidR="00B37F2F">
        <w:rPr>
          <w:rFonts w:eastAsia="Verdana" w:cs="Verdana"/>
          <w:color w:val="000000"/>
          <w:sz w:val="18"/>
          <w:szCs w:val="18"/>
          <w:bdr w:val="nil"/>
          <w:lang w:val="sv-SE" w:eastAsia="fi-FI" w:bidi="sv-SE"/>
        </w:rPr>
        <w:t>/finska</w:t>
      </w:r>
      <w:r w:rsidR="001F7004" w:rsidRPr="00145E5F">
        <w:rPr>
          <w:rFonts w:eastAsia="Verdana" w:cs="Verdana"/>
          <w:color w:val="000000"/>
          <w:sz w:val="18"/>
          <w:szCs w:val="18"/>
          <w:bdr w:val="nil"/>
          <w:lang w:val="sv-SE" w:eastAsia="fi-FI" w:bidi="sv-SE"/>
        </w:rPr>
        <w:t xml:space="preserve"> språkkunskapsnivå till anordnaren av yrkesinriktad utbildning? Bedöm med avseende på ert eget studerandeflöde:</w:t>
      </w:r>
    </w:p>
    <w:tbl>
      <w:tblPr>
        <w:tblStyle w:val="TaulukkoRuudukko"/>
        <w:tblW w:w="0" w:type="auto"/>
        <w:tblInd w:w="137" w:type="dxa"/>
        <w:tblLook w:val="04A0" w:firstRow="1" w:lastRow="0" w:firstColumn="1" w:lastColumn="0" w:noHBand="0" w:noVBand="1"/>
      </w:tblPr>
      <w:tblGrid>
        <w:gridCol w:w="4678"/>
        <w:gridCol w:w="709"/>
        <w:gridCol w:w="992"/>
        <w:gridCol w:w="992"/>
        <w:gridCol w:w="1305"/>
        <w:gridCol w:w="809"/>
      </w:tblGrid>
      <w:tr w:rsidR="006A48FD" w:rsidRPr="00616AE6" w14:paraId="5D25E5CB" w14:textId="77777777" w:rsidTr="009B71E2">
        <w:tc>
          <w:tcPr>
            <w:tcW w:w="4678" w:type="dxa"/>
          </w:tcPr>
          <w:p w14:paraId="6A4C7DCD" w14:textId="77777777" w:rsidR="003C6A0D" w:rsidRPr="00616AE6" w:rsidRDefault="00717A59" w:rsidP="003C6A0D">
            <w:pPr>
              <w:rPr>
                <w:rFonts w:eastAsia="Times New Roman" w:cs="Times New Roman"/>
                <w:color w:val="000000"/>
                <w:sz w:val="18"/>
                <w:szCs w:val="18"/>
                <w:lang w:val="sv-SE"/>
              </w:rPr>
            </w:pPr>
          </w:p>
        </w:tc>
        <w:tc>
          <w:tcPr>
            <w:tcW w:w="709" w:type="dxa"/>
          </w:tcPr>
          <w:p w14:paraId="13831790"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Bra</w:t>
            </w:r>
          </w:p>
        </w:tc>
        <w:tc>
          <w:tcPr>
            <w:tcW w:w="992" w:type="dxa"/>
          </w:tcPr>
          <w:p w14:paraId="272BACFB"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Måttligt</w:t>
            </w:r>
          </w:p>
        </w:tc>
        <w:tc>
          <w:tcPr>
            <w:tcW w:w="992" w:type="dxa"/>
          </w:tcPr>
          <w:p w14:paraId="5197DF77"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Dåligt</w:t>
            </w:r>
          </w:p>
        </w:tc>
        <w:tc>
          <w:tcPr>
            <w:tcW w:w="1305" w:type="dxa"/>
            <w:shd w:val="clear" w:color="auto" w:fill="E7E6E6" w:themeFill="background2"/>
          </w:tcPr>
          <w:p w14:paraId="4A64C09B"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Det gäller inte oss</w:t>
            </w:r>
          </w:p>
        </w:tc>
        <w:tc>
          <w:tcPr>
            <w:tcW w:w="809" w:type="dxa"/>
            <w:shd w:val="clear" w:color="auto" w:fill="E7E6E6" w:themeFill="background2"/>
          </w:tcPr>
          <w:p w14:paraId="163DD520"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Kan inte säga</w:t>
            </w:r>
          </w:p>
        </w:tc>
      </w:tr>
      <w:tr w:rsidR="006A48FD" w:rsidRPr="00616AE6" w14:paraId="2DDAEBB2" w14:textId="77777777" w:rsidTr="009B71E2">
        <w:tc>
          <w:tcPr>
            <w:tcW w:w="4678" w:type="dxa"/>
          </w:tcPr>
          <w:p w14:paraId="11ED8D4B"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Från den grundläggande utbildningen</w:t>
            </w:r>
          </w:p>
        </w:tc>
        <w:tc>
          <w:tcPr>
            <w:tcW w:w="709" w:type="dxa"/>
          </w:tcPr>
          <w:p w14:paraId="615222FA" w14:textId="77777777" w:rsidR="003C6A0D" w:rsidRPr="00616AE6" w:rsidRDefault="00717A59" w:rsidP="003C6A0D">
            <w:pPr>
              <w:rPr>
                <w:rFonts w:eastAsia="Times New Roman" w:cs="Times New Roman"/>
                <w:color w:val="000000"/>
                <w:sz w:val="18"/>
                <w:szCs w:val="18"/>
                <w:lang w:val="sv-SE"/>
              </w:rPr>
            </w:pPr>
          </w:p>
        </w:tc>
        <w:tc>
          <w:tcPr>
            <w:tcW w:w="992" w:type="dxa"/>
          </w:tcPr>
          <w:p w14:paraId="2714BB85" w14:textId="77777777" w:rsidR="003C6A0D" w:rsidRPr="00616AE6" w:rsidRDefault="00717A59" w:rsidP="003C6A0D">
            <w:pPr>
              <w:rPr>
                <w:rFonts w:eastAsia="Times New Roman" w:cs="Times New Roman"/>
                <w:color w:val="000000"/>
                <w:sz w:val="18"/>
                <w:szCs w:val="18"/>
                <w:lang w:val="sv-SE"/>
              </w:rPr>
            </w:pPr>
          </w:p>
        </w:tc>
        <w:tc>
          <w:tcPr>
            <w:tcW w:w="992" w:type="dxa"/>
          </w:tcPr>
          <w:p w14:paraId="616AA9F7"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540761F7"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3A461686" w14:textId="77777777" w:rsidR="003C6A0D" w:rsidRPr="00616AE6" w:rsidRDefault="00717A59" w:rsidP="003C6A0D">
            <w:pPr>
              <w:rPr>
                <w:rFonts w:eastAsia="Times New Roman" w:cs="Times New Roman"/>
                <w:color w:val="000000"/>
                <w:sz w:val="18"/>
                <w:szCs w:val="18"/>
                <w:lang w:val="sv-SE"/>
              </w:rPr>
            </w:pPr>
          </w:p>
        </w:tc>
      </w:tr>
      <w:tr w:rsidR="006A48FD" w:rsidRPr="00616AE6" w14:paraId="01B6312B" w14:textId="77777777" w:rsidTr="009B71E2">
        <w:tc>
          <w:tcPr>
            <w:tcW w:w="4678" w:type="dxa"/>
          </w:tcPr>
          <w:p w14:paraId="4290DD69"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Från VALMA</w:t>
            </w:r>
          </w:p>
        </w:tc>
        <w:tc>
          <w:tcPr>
            <w:tcW w:w="709" w:type="dxa"/>
          </w:tcPr>
          <w:p w14:paraId="4A8AE581" w14:textId="77777777" w:rsidR="003C6A0D" w:rsidRPr="00616AE6" w:rsidRDefault="00717A59" w:rsidP="003C6A0D">
            <w:pPr>
              <w:rPr>
                <w:rFonts w:eastAsia="Times New Roman" w:cs="Times New Roman"/>
                <w:color w:val="000000"/>
                <w:sz w:val="18"/>
                <w:szCs w:val="18"/>
                <w:lang w:val="sv-SE"/>
              </w:rPr>
            </w:pPr>
          </w:p>
        </w:tc>
        <w:tc>
          <w:tcPr>
            <w:tcW w:w="992" w:type="dxa"/>
          </w:tcPr>
          <w:p w14:paraId="4D934FF8" w14:textId="77777777" w:rsidR="003C6A0D" w:rsidRPr="00616AE6" w:rsidRDefault="00717A59" w:rsidP="003C6A0D">
            <w:pPr>
              <w:rPr>
                <w:rFonts w:eastAsia="Times New Roman" w:cs="Times New Roman"/>
                <w:color w:val="000000"/>
                <w:sz w:val="18"/>
                <w:szCs w:val="18"/>
                <w:lang w:val="sv-SE"/>
              </w:rPr>
            </w:pPr>
          </w:p>
        </w:tc>
        <w:tc>
          <w:tcPr>
            <w:tcW w:w="992" w:type="dxa"/>
          </w:tcPr>
          <w:p w14:paraId="276FA939"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01BBB82B"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1994EF8A" w14:textId="77777777" w:rsidR="003C6A0D" w:rsidRPr="00616AE6" w:rsidRDefault="00717A59" w:rsidP="003C6A0D">
            <w:pPr>
              <w:rPr>
                <w:rFonts w:eastAsia="Times New Roman" w:cs="Times New Roman"/>
                <w:color w:val="000000"/>
                <w:sz w:val="18"/>
                <w:szCs w:val="18"/>
                <w:lang w:val="sv-SE"/>
              </w:rPr>
            </w:pPr>
          </w:p>
        </w:tc>
      </w:tr>
      <w:tr w:rsidR="006A48FD" w:rsidRPr="00616AE6" w14:paraId="12124571" w14:textId="77777777" w:rsidTr="009B71E2">
        <w:tc>
          <w:tcPr>
            <w:tcW w:w="4678" w:type="dxa"/>
          </w:tcPr>
          <w:p w14:paraId="4588F34C"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Inom den egna organisationen (</w:t>
            </w:r>
            <w:proofErr w:type="gramStart"/>
            <w:r w:rsidRPr="00616AE6">
              <w:rPr>
                <w:rFonts w:eastAsia="Verdana" w:cs="Verdana"/>
                <w:color w:val="000000"/>
                <w:sz w:val="18"/>
                <w:szCs w:val="18"/>
                <w:bdr w:val="nil"/>
                <w:lang w:val="sv-SE" w:eastAsia="en-US" w:bidi="sv-SE"/>
              </w:rPr>
              <w:t>t.ex.</w:t>
            </w:r>
            <w:proofErr w:type="gramEnd"/>
            <w:r w:rsidRPr="00616AE6">
              <w:rPr>
                <w:rFonts w:eastAsia="Verdana" w:cs="Verdana"/>
                <w:color w:val="000000"/>
                <w:sz w:val="18"/>
                <w:szCs w:val="18"/>
                <w:bdr w:val="nil"/>
                <w:lang w:val="sv-SE" w:eastAsia="en-US" w:bidi="sv-SE"/>
              </w:rPr>
              <w:t xml:space="preserve"> språktest)</w:t>
            </w:r>
          </w:p>
        </w:tc>
        <w:tc>
          <w:tcPr>
            <w:tcW w:w="709" w:type="dxa"/>
          </w:tcPr>
          <w:p w14:paraId="31EA78B0" w14:textId="77777777" w:rsidR="003C6A0D" w:rsidRPr="00616AE6" w:rsidRDefault="00717A59" w:rsidP="003C6A0D">
            <w:pPr>
              <w:rPr>
                <w:rFonts w:eastAsia="Times New Roman" w:cs="Times New Roman"/>
                <w:color w:val="000000"/>
                <w:sz w:val="18"/>
                <w:szCs w:val="18"/>
                <w:lang w:val="sv-SE"/>
              </w:rPr>
            </w:pPr>
          </w:p>
        </w:tc>
        <w:tc>
          <w:tcPr>
            <w:tcW w:w="992" w:type="dxa"/>
          </w:tcPr>
          <w:p w14:paraId="0B24CCC3" w14:textId="77777777" w:rsidR="003C6A0D" w:rsidRPr="00616AE6" w:rsidRDefault="00717A59" w:rsidP="003C6A0D">
            <w:pPr>
              <w:rPr>
                <w:rFonts w:eastAsia="Times New Roman" w:cs="Times New Roman"/>
                <w:color w:val="000000"/>
                <w:sz w:val="18"/>
                <w:szCs w:val="18"/>
                <w:lang w:val="sv-SE"/>
              </w:rPr>
            </w:pPr>
          </w:p>
        </w:tc>
        <w:tc>
          <w:tcPr>
            <w:tcW w:w="992" w:type="dxa"/>
          </w:tcPr>
          <w:p w14:paraId="1DCFF9A2"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4EA87672"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2FD4CEE7" w14:textId="77777777" w:rsidR="003C6A0D" w:rsidRPr="00616AE6" w:rsidRDefault="00717A59" w:rsidP="003C6A0D">
            <w:pPr>
              <w:rPr>
                <w:rFonts w:eastAsia="Times New Roman" w:cs="Times New Roman"/>
                <w:color w:val="000000"/>
                <w:sz w:val="18"/>
                <w:szCs w:val="18"/>
                <w:lang w:val="sv-SE"/>
              </w:rPr>
            </w:pPr>
          </w:p>
        </w:tc>
      </w:tr>
      <w:tr w:rsidR="006A48FD" w:rsidRPr="00616AE6" w14:paraId="62A371DB" w14:textId="77777777" w:rsidTr="009B71E2">
        <w:tc>
          <w:tcPr>
            <w:tcW w:w="4678" w:type="dxa"/>
          </w:tcPr>
          <w:p w14:paraId="61FECB80"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Från verkstad</w:t>
            </w:r>
          </w:p>
        </w:tc>
        <w:tc>
          <w:tcPr>
            <w:tcW w:w="709" w:type="dxa"/>
          </w:tcPr>
          <w:p w14:paraId="06D1EA56" w14:textId="77777777" w:rsidR="003C6A0D" w:rsidRPr="00616AE6" w:rsidRDefault="00717A59" w:rsidP="003C6A0D">
            <w:pPr>
              <w:rPr>
                <w:rFonts w:eastAsia="Times New Roman" w:cs="Times New Roman"/>
                <w:color w:val="000000"/>
                <w:sz w:val="18"/>
                <w:szCs w:val="18"/>
                <w:lang w:val="sv-SE"/>
              </w:rPr>
            </w:pPr>
          </w:p>
        </w:tc>
        <w:tc>
          <w:tcPr>
            <w:tcW w:w="992" w:type="dxa"/>
          </w:tcPr>
          <w:p w14:paraId="3E1789E2" w14:textId="77777777" w:rsidR="003C6A0D" w:rsidRPr="00616AE6" w:rsidRDefault="00717A59" w:rsidP="003C6A0D">
            <w:pPr>
              <w:rPr>
                <w:rFonts w:eastAsia="Times New Roman" w:cs="Times New Roman"/>
                <w:color w:val="000000"/>
                <w:sz w:val="18"/>
                <w:szCs w:val="18"/>
                <w:lang w:val="sv-SE"/>
              </w:rPr>
            </w:pPr>
          </w:p>
        </w:tc>
        <w:tc>
          <w:tcPr>
            <w:tcW w:w="992" w:type="dxa"/>
          </w:tcPr>
          <w:p w14:paraId="28117620"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40ED66FE"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6E94EF0B" w14:textId="77777777" w:rsidR="003C6A0D" w:rsidRPr="00616AE6" w:rsidRDefault="00717A59" w:rsidP="003C6A0D">
            <w:pPr>
              <w:rPr>
                <w:rFonts w:eastAsia="Times New Roman" w:cs="Times New Roman"/>
                <w:color w:val="000000"/>
                <w:sz w:val="18"/>
                <w:szCs w:val="18"/>
                <w:lang w:val="sv-SE"/>
              </w:rPr>
            </w:pPr>
          </w:p>
        </w:tc>
      </w:tr>
      <w:tr w:rsidR="006A48FD" w:rsidRPr="00616AE6" w14:paraId="43E41CEF" w14:textId="77777777" w:rsidTr="009B71E2">
        <w:tc>
          <w:tcPr>
            <w:tcW w:w="4678" w:type="dxa"/>
          </w:tcPr>
          <w:p w14:paraId="3353B7F3"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Från anordnare av integrationsutbildning</w:t>
            </w:r>
          </w:p>
        </w:tc>
        <w:tc>
          <w:tcPr>
            <w:tcW w:w="709" w:type="dxa"/>
          </w:tcPr>
          <w:p w14:paraId="2DC4B381" w14:textId="77777777" w:rsidR="003C6A0D" w:rsidRPr="00616AE6" w:rsidRDefault="00717A59" w:rsidP="003C6A0D">
            <w:pPr>
              <w:rPr>
                <w:rFonts w:eastAsia="Times New Roman" w:cs="Times New Roman"/>
                <w:color w:val="000000"/>
                <w:sz w:val="18"/>
                <w:szCs w:val="18"/>
                <w:lang w:val="sv-SE"/>
              </w:rPr>
            </w:pPr>
          </w:p>
        </w:tc>
        <w:tc>
          <w:tcPr>
            <w:tcW w:w="992" w:type="dxa"/>
          </w:tcPr>
          <w:p w14:paraId="6E27279D" w14:textId="77777777" w:rsidR="003C6A0D" w:rsidRPr="00616AE6" w:rsidRDefault="00717A59" w:rsidP="003C6A0D">
            <w:pPr>
              <w:rPr>
                <w:rFonts w:eastAsia="Times New Roman" w:cs="Times New Roman"/>
                <w:color w:val="000000"/>
                <w:sz w:val="18"/>
                <w:szCs w:val="18"/>
                <w:lang w:val="sv-SE"/>
              </w:rPr>
            </w:pPr>
          </w:p>
        </w:tc>
        <w:tc>
          <w:tcPr>
            <w:tcW w:w="992" w:type="dxa"/>
          </w:tcPr>
          <w:p w14:paraId="6F27A460"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5ED9D7E8"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663CC1CF" w14:textId="77777777" w:rsidR="003C6A0D" w:rsidRPr="00616AE6" w:rsidRDefault="00717A59" w:rsidP="003C6A0D">
            <w:pPr>
              <w:rPr>
                <w:rFonts w:eastAsia="Times New Roman" w:cs="Times New Roman"/>
                <w:color w:val="000000"/>
                <w:sz w:val="18"/>
                <w:szCs w:val="18"/>
                <w:lang w:val="sv-SE"/>
              </w:rPr>
            </w:pPr>
          </w:p>
        </w:tc>
      </w:tr>
      <w:tr w:rsidR="006A48FD" w:rsidRPr="00616AE6" w14:paraId="1D4C7979" w14:textId="77777777" w:rsidTr="009B71E2">
        <w:tc>
          <w:tcPr>
            <w:tcW w:w="4678" w:type="dxa"/>
          </w:tcPr>
          <w:p w14:paraId="2136C488" w14:textId="77777777" w:rsidR="00DC32BB"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Från TE-byrån</w:t>
            </w:r>
          </w:p>
        </w:tc>
        <w:tc>
          <w:tcPr>
            <w:tcW w:w="709" w:type="dxa"/>
          </w:tcPr>
          <w:p w14:paraId="4D1E68BA" w14:textId="77777777" w:rsidR="00DC32BB" w:rsidRPr="00616AE6" w:rsidRDefault="00717A59" w:rsidP="003C6A0D">
            <w:pPr>
              <w:rPr>
                <w:rFonts w:eastAsia="Times New Roman" w:cs="Times New Roman"/>
                <w:color w:val="000000"/>
                <w:sz w:val="18"/>
                <w:szCs w:val="18"/>
                <w:lang w:val="sv-SE"/>
              </w:rPr>
            </w:pPr>
          </w:p>
        </w:tc>
        <w:tc>
          <w:tcPr>
            <w:tcW w:w="992" w:type="dxa"/>
          </w:tcPr>
          <w:p w14:paraId="22A480D0" w14:textId="77777777" w:rsidR="00DC32BB" w:rsidRPr="00616AE6" w:rsidRDefault="00717A59" w:rsidP="003C6A0D">
            <w:pPr>
              <w:rPr>
                <w:rFonts w:eastAsia="Times New Roman" w:cs="Times New Roman"/>
                <w:color w:val="000000"/>
                <w:sz w:val="18"/>
                <w:szCs w:val="18"/>
                <w:lang w:val="sv-SE"/>
              </w:rPr>
            </w:pPr>
          </w:p>
        </w:tc>
        <w:tc>
          <w:tcPr>
            <w:tcW w:w="992" w:type="dxa"/>
          </w:tcPr>
          <w:p w14:paraId="1BEE6BDA" w14:textId="77777777" w:rsidR="00DC32BB"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24AC5E31" w14:textId="77777777" w:rsidR="00DC32BB"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03A64908" w14:textId="77777777" w:rsidR="00DC32BB" w:rsidRPr="00616AE6" w:rsidRDefault="00717A59" w:rsidP="003C6A0D">
            <w:pPr>
              <w:rPr>
                <w:rFonts w:eastAsia="Times New Roman" w:cs="Times New Roman"/>
                <w:color w:val="000000"/>
                <w:sz w:val="18"/>
                <w:szCs w:val="18"/>
                <w:lang w:val="sv-SE"/>
              </w:rPr>
            </w:pPr>
          </w:p>
        </w:tc>
      </w:tr>
      <w:tr w:rsidR="006A48FD" w:rsidRPr="00616AE6" w14:paraId="58E0F7BA" w14:textId="77777777" w:rsidTr="009B71E2">
        <w:tc>
          <w:tcPr>
            <w:tcW w:w="4678" w:type="dxa"/>
          </w:tcPr>
          <w:p w14:paraId="19DCC7F6"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Från kompetenscentret</w:t>
            </w:r>
          </w:p>
        </w:tc>
        <w:tc>
          <w:tcPr>
            <w:tcW w:w="709" w:type="dxa"/>
          </w:tcPr>
          <w:p w14:paraId="45EFFA44" w14:textId="77777777" w:rsidR="003C6A0D" w:rsidRPr="00616AE6" w:rsidRDefault="00717A59" w:rsidP="003C6A0D">
            <w:pPr>
              <w:rPr>
                <w:rFonts w:eastAsia="Times New Roman" w:cs="Times New Roman"/>
                <w:color w:val="000000"/>
                <w:sz w:val="18"/>
                <w:szCs w:val="18"/>
                <w:lang w:val="sv-SE"/>
              </w:rPr>
            </w:pPr>
          </w:p>
        </w:tc>
        <w:tc>
          <w:tcPr>
            <w:tcW w:w="992" w:type="dxa"/>
          </w:tcPr>
          <w:p w14:paraId="2260CAA3" w14:textId="77777777" w:rsidR="003C6A0D" w:rsidRPr="00616AE6" w:rsidRDefault="00717A59" w:rsidP="003C6A0D">
            <w:pPr>
              <w:rPr>
                <w:rFonts w:eastAsia="Times New Roman" w:cs="Times New Roman"/>
                <w:color w:val="000000"/>
                <w:sz w:val="18"/>
                <w:szCs w:val="18"/>
                <w:lang w:val="sv-SE"/>
              </w:rPr>
            </w:pPr>
          </w:p>
        </w:tc>
        <w:tc>
          <w:tcPr>
            <w:tcW w:w="992" w:type="dxa"/>
          </w:tcPr>
          <w:p w14:paraId="764A9113"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25AC7925"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64B04200" w14:textId="77777777" w:rsidR="003C6A0D" w:rsidRPr="00616AE6" w:rsidRDefault="00717A59" w:rsidP="003C6A0D">
            <w:pPr>
              <w:rPr>
                <w:rFonts w:eastAsia="Times New Roman" w:cs="Times New Roman"/>
                <w:color w:val="000000"/>
                <w:sz w:val="18"/>
                <w:szCs w:val="18"/>
                <w:lang w:val="sv-SE"/>
              </w:rPr>
            </w:pPr>
          </w:p>
        </w:tc>
      </w:tr>
      <w:tr w:rsidR="006A48FD" w:rsidRPr="00616AE6" w14:paraId="52957535" w14:textId="77777777" w:rsidTr="009B71E2">
        <w:tc>
          <w:tcPr>
            <w:tcW w:w="4678" w:type="dxa"/>
          </w:tcPr>
          <w:p w14:paraId="498C92D4" w14:textId="77777777" w:rsidR="003C6A0D" w:rsidRPr="00616AE6" w:rsidRDefault="001F7004" w:rsidP="003C6A0D">
            <w:pPr>
              <w:rPr>
                <w:rFonts w:eastAsia="Times New Roman" w:cs="Times New Roman"/>
                <w:color w:val="000000"/>
                <w:sz w:val="18"/>
                <w:szCs w:val="18"/>
                <w:lang w:val="sv-SE"/>
              </w:rPr>
            </w:pPr>
            <w:r w:rsidRPr="00616AE6">
              <w:rPr>
                <w:rFonts w:eastAsia="Verdana" w:cs="Verdana"/>
                <w:color w:val="000000"/>
                <w:sz w:val="18"/>
                <w:szCs w:val="18"/>
                <w:bdr w:val="nil"/>
                <w:lang w:val="sv-SE" w:eastAsia="en-US" w:bidi="sv-SE"/>
              </w:rPr>
              <w:t>Någon annanstans, varifrån?</w:t>
            </w:r>
          </w:p>
        </w:tc>
        <w:tc>
          <w:tcPr>
            <w:tcW w:w="709" w:type="dxa"/>
          </w:tcPr>
          <w:p w14:paraId="30E9BD50" w14:textId="77777777" w:rsidR="003C6A0D" w:rsidRPr="00616AE6" w:rsidRDefault="00717A59" w:rsidP="003C6A0D">
            <w:pPr>
              <w:rPr>
                <w:rFonts w:eastAsia="Times New Roman" w:cs="Times New Roman"/>
                <w:color w:val="000000"/>
                <w:sz w:val="18"/>
                <w:szCs w:val="18"/>
                <w:lang w:val="sv-SE"/>
              </w:rPr>
            </w:pPr>
          </w:p>
        </w:tc>
        <w:tc>
          <w:tcPr>
            <w:tcW w:w="992" w:type="dxa"/>
          </w:tcPr>
          <w:p w14:paraId="121067ED" w14:textId="77777777" w:rsidR="003C6A0D" w:rsidRPr="00616AE6" w:rsidRDefault="00717A59" w:rsidP="003C6A0D">
            <w:pPr>
              <w:rPr>
                <w:rFonts w:eastAsia="Times New Roman" w:cs="Times New Roman"/>
                <w:color w:val="000000"/>
                <w:sz w:val="18"/>
                <w:szCs w:val="18"/>
                <w:lang w:val="sv-SE"/>
              </w:rPr>
            </w:pPr>
          </w:p>
        </w:tc>
        <w:tc>
          <w:tcPr>
            <w:tcW w:w="992" w:type="dxa"/>
          </w:tcPr>
          <w:p w14:paraId="1A6FBBFA" w14:textId="77777777" w:rsidR="003C6A0D" w:rsidRPr="00616AE6" w:rsidRDefault="00717A59" w:rsidP="003C6A0D">
            <w:pPr>
              <w:rPr>
                <w:rFonts w:eastAsia="Times New Roman" w:cs="Times New Roman"/>
                <w:color w:val="000000"/>
                <w:sz w:val="18"/>
                <w:szCs w:val="18"/>
                <w:lang w:val="sv-SE"/>
              </w:rPr>
            </w:pPr>
          </w:p>
        </w:tc>
        <w:tc>
          <w:tcPr>
            <w:tcW w:w="1305" w:type="dxa"/>
            <w:shd w:val="clear" w:color="auto" w:fill="E7E6E6" w:themeFill="background2"/>
          </w:tcPr>
          <w:p w14:paraId="4B8B273B" w14:textId="77777777" w:rsidR="003C6A0D" w:rsidRPr="00616AE6" w:rsidRDefault="00717A59" w:rsidP="003C6A0D">
            <w:pPr>
              <w:rPr>
                <w:rFonts w:eastAsia="Times New Roman" w:cs="Times New Roman"/>
                <w:color w:val="000000"/>
                <w:sz w:val="18"/>
                <w:szCs w:val="18"/>
                <w:lang w:val="sv-SE"/>
              </w:rPr>
            </w:pPr>
          </w:p>
        </w:tc>
        <w:tc>
          <w:tcPr>
            <w:tcW w:w="809" w:type="dxa"/>
            <w:shd w:val="clear" w:color="auto" w:fill="E7E6E6" w:themeFill="background2"/>
          </w:tcPr>
          <w:p w14:paraId="346CF23A" w14:textId="77777777" w:rsidR="003C6A0D" w:rsidRPr="00616AE6" w:rsidRDefault="00717A59" w:rsidP="003C6A0D">
            <w:pPr>
              <w:rPr>
                <w:rFonts w:eastAsia="Times New Roman" w:cs="Times New Roman"/>
                <w:color w:val="000000"/>
                <w:sz w:val="18"/>
                <w:szCs w:val="18"/>
                <w:lang w:val="sv-SE"/>
              </w:rPr>
            </w:pPr>
          </w:p>
        </w:tc>
      </w:tr>
    </w:tbl>
    <w:p w14:paraId="27712C76" w14:textId="77777777" w:rsidR="009B71E2" w:rsidRDefault="009B71E2" w:rsidP="009B71E2">
      <w:pPr>
        <w:rPr>
          <w:rFonts w:eastAsia="Verdana" w:cs="Verdana"/>
          <w:color w:val="000000"/>
          <w:sz w:val="18"/>
          <w:szCs w:val="18"/>
          <w:bdr w:val="nil"/>
          <w:lang w:val="sv-SE" w:bidi="sv-SE"/>
        </w:rPr>
      </w:pPr>
    </w:p>
    <w:p w14:paraId="046E0462" w14:textId="7F48D06F" w:rsidR="006A0FD3" w:rsidRPr="00616AE6" w:rsidRDefault="001F7004" w:rsidP="009B71E2">
      <w:pPr>
        <w:ind w:left="142"/>
        <w:rPr>
          <w:color w:val="000000" w:themeColor="text1"/>
          <w:sz w:val="18"/>
          <w:szCs w:val="18"/>
          <w:lang w:val="sv-SE"/>
        </w:rPr>
      </w:pPr>
      <w:r w:rsidRPr="00616AE6">
        <w:rPr>
          <w:rFonts w:eastAsia="Verdana" w:cs="Verdana"/>
          <w:color w:val="000000"/>
          <w:sz w:val="18"/>
          <w:szCs w:val="18"/>
          <w:bdr w:val="nil"/>
          <w:lang w:val="sv-SE" w:bidi="sv-SE"/>
        </w:rPr>
        <w:t xml:space="preserve">Ni kan motivera svaren och beskriva praxisen för informationsöverföringen: </w:t>
      </w:r>
    </w:p>
    <w:p w14:paraId="0BAACCF7" w14:textId="77777777" w:rsidR="006A0FD3" w:rsidRPr="00616AE6" w:rsidRDefault="00717A59" w:rsidP="006A0FD3">
      <w:pPr>
        <w:rPr>
          <w:color w:val="000000" w:themeColor="text1"/>
          <w:sz w:val="18"/>
          <w:szCs w:val="18"/>
          <w:lang w:val="sv-SE"/>
        </w:rPr>
      </w:pPr>
    </w:p>
    <w:p w14:paraId="3285DD66" w14:textId="77777777" w:rsidR="006A0FD3" w:rsidRPr="00616AE6" w:rsidRDefault="00717A59" w:rsidP="006A0FD3">
      <w:pPr>
        <w:rPr>
          <w:color w:val="000000" w:themeColor="text1"/>
          <w:sz w:val="18"/>
          <w:szCs w:val="18"/>
          <w:lang w:val="sv-SE"/>
        </w:rPr>
      </w:pPr>
    </w:p>
    <w:p w14:paraId="548B5856" w14:textId="1F90F222" w:rsidR="0032460C" w:rsidRPr="00522467" w:rsidRDefault="00522467" w:rsidP="00522467">
      <w:pPr>
        <w:rPr>
          <w:color w:val="000000" w:themeColor="text1"/>
          <w:sz w:val="18"/>
          <w:szCs w:val="18"/>
          <w:lang w:val="sv-SE"/>
        </w:rPr>
      </w:pPr>
      <w:r>
        <w:rPr>
          <w:rFonts w:eastAsia="Verdana" w:cs="Verdana"/>
          <w:color w:val="000000"/>
          <w:sz w:val="18"/>
          <w:szCs w:val="18"/>
          <w:bdr w:val="nil"/>
          <w:lang w:val="sv-SE" w:bidi="sv-SE"/>
        </w:rPr>
        <w:t xml:space="preserve">22. </w:t>
      </w:r>
      <w:r w:rsidR="001F7004" w:rsidRPr="00522467">
        <w:rPr>
          <w:rFonts w:eastAsia="Verdana" w:cs="Verdana"/>
          <w:color w:val="000000"/>
          <w:sz w:val="18"/>
          <w:szCs w:val="18"/>
          <w:bdr w:val="nil"/>
          <w:lang w:val="sv-SE" w:bidi="sv-SE"/>
        </w:rPr>
        <w:t>Förutsätter ni en viss språkkunskapsnivå för examensutbildning? (ni kan välja flera alternativ)</w:t>
      </w:r>
    </w:p>
    <w:p w14:paraId="00C8C39F" w14:textId="77777777" w:rsidR="0032460C" w:rsidRPr="00522467" w:rsidRDefault="001F7004" w:rsidP="008A41F7">
      <w:pPr>
        <w:pStyle w:val="Luettelokappale"/>
        <w:numPr>
          <w:ilvl w:val="0"/>
          <w:numId w:val="13"/>
        </w:numPr>
        <w:rPr>
          <w:color w:val="000000" w:themeColor="text1"/>
          <w:sz w:val="18"/>
          <w:szCs w:val="18"/>
          <w:lang w:val="sv-SE"/>
        </w:rPr>
      </w:pPr>
      <w:r w:rsidRPr="00522467">
        <w:rPr>
          <w:rFonts w:eastAsia="Verdana" w:cs="Verdana"/>
          <w:color w:val="000000"/>
          <w:sz w:val="18"/>
          <w:szCs w:val="18"/>
          <w:bdr w:val="nil"/>
          <w:lang w:val="sv-SE" w:bidi="sv-SE"/>
        </w:rPr>
        <w:t>Nej</w:t>
      </w:r>
    </w:p>
    <w:p w14:paraId="31055F36" w14:textId="77777777" w:rsidR="0032460C" w:rsidRPr="00522467" w:rsidRDefault="001F7004" w:rsidP="008A41F7">
      <w:pPr>
        <w:pStyle w:val="Luettelokappale"/>
        <w:numPr>
          <w:ilvl w:val="0"/>
          <w:numId w:val="13"/>
        </w:numPr>
        <w:rPr>
          <w:color w:val="000000" w:themeColor="text1"/>
          <w:sz w:val="18"/>
          <w:szCs w:val="18"/>
          <w:lang w:val="sv-SE"/>
        </w:rPr>
      </w:pPr>
      <w:r w:rsidRPr="00522467">
        <w:rPr>
          <w:rFonts w:eastAsia="Verdana" w:cs="Verdana"/>
          <w:color w:val="000000"/>
          <w:sz w:val="18"/>
          <w:szCs w:val="18"/>
          <w:bdr w:val="nil"/>
          <w:lang w:val="sv-SE" w:bidi="sv-SE"/>
        </w:rPr>
        <w:t>Ja, av alla</w:t>
      </w:r>
    </w:p>
    <w:p w14:paraId="36227A27" w14:textId="77777777" w:rsidR="007A0647" w:rsidRPr="00522467" w:rsidRDefault="001F7004" w:rsidP="008A41F7">
      <w:pPr>
        <w:pStyle w:val="Luettelokappale"/>
        <w:numPr>
          <w:ilvl w:val="0"/>
          <w:numId w:val="13"/>
        </w:numPr>
        <w:rPr>
          <w:color w:val="000000" w:themeColor="text1"/>
          <w:sz w:val="18"/>
          <w:szCs w:val="18"/>
          <w:lang w:val="sv-SE"/>
        </w:rPr>
      </w:pPr>
      <w:r w:rsidRPr="00522467">
        <w:rPr>
          <w:rFonts w:eastAsia="Verdana" w:cs="Verdana"/>
          <w:color w:val="000000"/>
          <w:sz w:val="18"/>
          <w:szCs w:val="18"/>
          <w:bdr w:val="nil"/>
          <w:lang w:val="sv-SE" w:bidi="sv-SE"/>
        </w:rPr>
        <w:t>Ja, av sökande via den gemensamma ansökan</w:t>
      </w:r>
    </w:p>
    <w:p w14:paraId="63B4FFD9" w14:textId="77777777" w:rsidR="007A0647" w:rsidRPr="00522467" w:rsidRDefault="001F7004" w:rsidP="008A41F7">
      <w:pPr>
        <w:pStyle w:val="Luettelokappale"/>
        <w:numPr>
          <w:ilvl w:val="0"/>
          <w:numId w:val="13"/>
        </w:numPr>
        <w:rPr>
          <w:color w:val="000000" w:themeColor="text1"/>
          <w:sz w:val="18"/>
          <w:szCs w:val="18"/>
          <w:lang w:val="sv-SE"/>
        </w:rPr>
      </w:pPr>
      <w:r w:rsidRPr="00522467">
        <w:rPr>
          <w:rFonts w:eastAsia="Verdana" w:cs="Verdana"/>
          <w:color w:val="000000"/>
          <w:sz w:val="18"/>
          <w:szCs w:val="18"/>
          <w:bdr w:val="nil"/>
          <w:lang w:val="sv-SE" w:bidi="sv-SE"/>
        </w:rPr>
        <w:t>Ja, av sökande via den fortgående ansökan</w:t>
      </w:r>
    </w:p>
    <w:p w14:paraId="31C8098A" w14:textId="77777777" w:rsidR="007A0647" w:rsidRPr="00522467" w:rsidRDefault="001F7004" w:rsidP="008A41F7">
      <w:pPr>
        <w:pStyle w:val="Luettelokappale"/>
        <w:numPr>
          <w:ilvl w:val="0"/>
          <w:numId w:val="13"/>
        </w:numPr>
        <w:rPr>
          <w:color w:val="000000" w:themeColor="text1"/>
          <w:sz w:val="18"/>
          <w:szCs w:val="18"/>
          <w:lang w:val="sv-SE"/>
        </w:rPr>
      </w:pPr>
      <w:r w:rsidRPr="00522467">
        <w:rPr>
          <w:rFonts w:eastAsia="Verdana" w:cs="Verdana"/>
          <w:color w:val="000000"/>
          <w:sz w:val="18"/>
          <w:szCs w:val="18"/>
          <w:bdr w:val="nil"/>
          <w:lang w:val="sv-SE" w:bidi="sv-SE"/>
        </w:rPr>
        <w:t>Ja, men det varierar beroende på examen</w:t>
      </w:r>
    </w:p>
    <w:p w14:paraId="39938D02" w14:textId="34E308D2" w:rsidR="00047146" w:rsidRPr="00616AE6" w:rsidRDefault="00522467" w:rsidP="00047146">
      <w:pPr>
        <w:ind w:left="720"/>
        <w:rPr>
          <w:rFonts w:eastAsia="Verdana" w:cs="Verdana"/>
          <w:color w:val="000000"/>
          <w:sz w:val="18"/>
          <w:szCs w:val="18"/>
          <w:bdr w:val="nil"/>
          <w:lang w:val="sv-SE" w:bidi="sv-SE"/>
        </w:rPr>
      </w:pPr>
      <w:r w:rsidRPr="00616AE6">
        <w:rPr>
          <w:rFonts w:eastAsia="Verdana" w:cs="Verdana"/>
          <w:iCs/>
          <w:color w:val="000000"/>
          <w:sz w:val="18"/>
          <w:szCs w:val="18"/>
          <w:bdr w:val="nil"/>
          <w:lang w:val="sv-SE" w:eastAsia="fi-FI" w:bidi="sv-SE"/>
        </w:rPr>
        <w:t>Ni kan beskriva er praxis</w:t>
      </w:r>
    </w:p>
    <w:p w14:paraId="6B4F4770" w14:textId="4F2AFFFB" w:rsidR="0032460C" w:rsidRDefault="00717A59" w:rsidP="00E17D2B">
      <w:pPr>
        <w:rPr>
          <w:color w:val="000000" w:themeColor="text1"/>
          <w:sz w:val="18"/>
          <w:szCs w:val="18"/>
          <w:lang w:val="sv-SE"/>
        </w:rPr>
      </w:pPr>
    </w:p>
    <w:p w14:paraId="3FAB1EF8" w14:textId="77777777" w:rsidR="000A5CBC" w:rsidRPr="00616AE6" w:rsidRDefault="000A5CBC" w:rsidP="00E17D2B">
      <w:pPr>
        <w:rPr>
          <w:color w:val="000000" w:themeColor="text1"/>
          <w:sz w:val="18"/>
          <w:szCs w:val="18"/>
          <w:lang w:val="sv-SE"/>
        </w:rPr>
      </w:pPr>
    </w:p>
    <w:p w14:paraId="5B748940" w14:textId="0CD973DC" w:rsidR="002E498E" w:rsidRPr="00522467" w:rsidRDefault="00522467" w:rsidP="00522467">
      <w:pPr>
        <w:rPr>
          <w:sz w:val="18"/>
          <w:szCs w:val="18"/>
          <w:lang w:val="sv-SE"/>
        </w:rPr>
      </w:pPr>
      <w:r>
        <w:rPr>
          <w:rFonts w:eastAsia="Verdana" w:cs="Verdana"/>
          <w:sz w:val="18"/>
          <w:szCs w:val="18"/>
          <w:bdr w:val="nil"/>
          <w:lang w:val="sv-SE" w:bidi="sv-SE"/>
        </w:rPr>
        <w:lastRenderedPageBreak/>
        <w:t xml:space="preserve">23. </w:t>
      </w:r>
      <w:r w:rsidR="001F7004" w:rsidRPr="00522467">
        <w:rPr>
          <w:rFonts w:eastAsia="Verdana" w:cs="Verdana"/>
          <w:sz w:val="18"/>
          <w:szCs w:val="18"/>
          <w:bdr w:val="nil"/>
          <w:lang w:val="sv-SE" w:bidi="sv-SE"/>
        </w:rPr>
        <w:t>Handleder ni sökande som inte antagits till utbildningen på grund av otillräckliga språkkunskaper, m.a.o. har ni uppföljande handledning?</w:t>
      </w:r>
    </w:p>
    <w:p w14:paraId="20C235F1" w14:textId="77777777" w:rsidR="002E498E" w:rsidRPr="00522467" w:rsidRDefault="001F7004" w:rsidP="008A41F7">
      <w:pPr>
        <w:pStyle w:val="Luettelokappale"/>
        <w:numPr>
          <w:ilvl w:val="0"/>
          <w:numId w:val="14"/>
        </w:numPr>
        <w:rPr>
          <w:sz w:val="18"/>
          <w:szCs w:val="18"/>
          <w:lang w:val="sv-SE"/>
        </w:rPr>
      </w:pPr>
      <w:r w:rsidRPr="00522467">
        <w:rPr>
          <w:rFonts w:eastAsia="Verdana" w:cs="Verdana"/>
          <w:sz w:val="18"/>
          <w:szCs w:val="18"/>
          <w:bdr w:val="nil"/>
          <w:lang w:val="sv-SE" w:bidi="sv-SE"/>
        </w:rPr>
        <w:t>Nej</w:t>
      </w:r>
    </w:p>
    <w:p w14:paraId="559C2249" w14:textId="77777777" w:rsidR="002E498E" w:rsidRPr="00522467" w:rsidRDefault="001F7004" w:rsidP="008A41F7">
      <w:pPr>
        <w:pStyle w:val="Luettelokappale"/>
        <w:numPr>
          <w:ilvl w:val="0"/>
          <w:numId w:val="14"/>
        </w:numPr>
        <w:rPr>
          <w:sz w:val="18"/>
          <w:szCs w:val="18"/>
          <w:lang w:val="sv-SE"/>
        </w:rPr>
      </w:pPr>
      <w:r w:rsidRPr="00522467">
        <w:rPr>
          <w:rFonts w:eastAsia="Verdana" w:cs="Verdana"/>
          <w:sz w:val="18"/>
          <w:szCs w:val="18"/>
          <w:bdr w:val="nil"/>
          <w:lang w:val="sv-SE" w:bidi="sv-SE"/>
        </w:rPr>
        <w:t>Ja. Beskriv er praxis:</w:t>
      </w:r>
    </w:p>
    <w:p w14:paraId="61DC2C26" w14:textId="77777777" w:rsidR="002E498E" w:rsidRPr="00616AE6" w:rsidRDefault="00717A59" w:rsidP="00E17D2B">
      <w:pPr>
        <w:rPr>
          <w:color w:val="000000" w:themeColor="text1"/>
          <w:sz w:val="18"/>
          <w:szCs w:val="18"/>
          <w:lang w:val="sv-SE"/>
        </w:rPr>
      </w:pPr>
    </w:p>
    <w:p w14:paraId="5696A1A5" w14:textId="6ABFFC5F" w:rsidR="00E17D2B" w:rsidRPr="007B1889" w:rsidRDefault="007B1889" w:rsidP="007B1889">
      <w:pPr>
        <w:rPr>
          <w:color w:val="000000" w:themeColor="text1"/>
          <w:sz w:val="18"/>
          <w:szCs w:val="18"/>
          <w:lang w:val="sv-SE"/>
        </w:rPr>
      </w:pPr>
      <w:r>
        <w:rPr>
          <w:rFonts w:eastAsia="Verdana" w:cs="Verdana"/>
          <w:sz w:val="18"/>
          <w:szCs w:val="18"/>
          <w:bdr w:val="nil"/>
          <w:lang w:val="sv-SE" w:bidi="sv-SE"/>
        </w:rPr>
        <w:t xml:space="preserve">24. </w:t>
      </w:r>
      <w:r w:rsidR="001F7004" w:rsidRPr="007B1889">
        <w:rPr>
          <w:rFonts w:eastAsia="Verdana" w:cs="Verdana"/>
          <w:sz w:val="18"/>
          <w:szCs w:val="18"/>
          <w:bdr w:val="nil"/>
          <w:lang w:val="sv-SE" w:bidi="sv-SE"/>
        </w:rPr>
        <w:t>Enligt vilka principer hänvisas studerande till S2-undervisning? (ni kan välja fler huvudsakliga grunder)</w:t>
      </w:r>
    </w:p>
    <w:p w14:paraId="6BC409BC" w14:textId="77777777" w:rsidR="00E17D2B"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 xml:space="preserve">Kunskapsnivå i undervisningsspråket </w:t>
      </w:r>
    </w:p>
    <w:p w14:paraId="5AB6667C" w14:textId="77777777" w:rsidR="00E17D2B"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Modersmål registrerat i befolkningsregistret</w:t>
      </w:r>
    </w:p>
    <w:p w14:paraId="2286802F" w14:textId="77777777" w:rsidR="00E17D2B"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Etnisk bakgrund</w:t>
      </w:r>
    </w:p>
    <w:p w14:paraId="1CF05C73" w14:textId="77777777" w:rsidR="00E17D2B"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Ekonomiska resurser för anordnande av undervisning</w:t>
      </w:r>
    </w:p>
    <w:p w14:paraId="4C17654B" w14:textId="77777777" w:rsidR="00E17D2B"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Tillgång till lärare</w:t>
      </w:r>
    </w:p>
    <w:p w14:paraId="3895CCF5" w14:textId="356BD6AA" w:rsidR="00B82E80"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 xml:space="preserve">Tidigare </w:t>
      </w:r>
      <w:r w:rsidR="007D53AE" w:rsidRPr="007B1889">
        <w:rPr>
          <w:rFonts w:eastAsia="Verdana" w:cs="Verdana"/>
          <w:color w:val="000000"/>
          <w:sz w:val="18"/>
          <w:szCs w:val="18"/>
          <w:bdr w:val="nil"/>
          <w:lang w:val="sv-SE" w:bidi="sv-SE"/>
        </w:rPr>
        <w:t>skolhistoria</w:t>
      </w:r>
    </w:p>
    <w:p w14:paraId="65E49D41" w14:textId="77777777" w:rsidR="00B82E80"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Rekommendation från tidigare skola</w:t>
      </w:r>
    </w:p>
    <w:p w14:paraId="0E71C70B" w14:textId="77777777" w:rsidR="00B82E80"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Övergång från förberedande utbildning till yrkesinriktad utbildning</w:t>
      </w:r>
    </w:p>
    <w:p w14:paraId="3DEDB136" w14:textId="77777777" w:rsidR="00E17D2B"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Den studerandes beslut</w:t>
      </w:r>
    </w:p>
    <w:p w14:paraId="5F408990" w14:textId="44F55109" w:rsidR="007B1889" w:rsidRPr="007B1889" w:rsidRDefault="001F7004" w:rsidP="008A41F7">
      <w:pPr>
        <w:pStyle w:val="Luettelokappale"/>
        <w:numPr>
          <w:ilvl w:val="0"/>
          <w:numId w:val="15"/>
        </w:numPr>
        <w:rPr>
          <w:color w:val="000000" w:themeColor="text1"/>
          <w:sz w:val="18"/>
          <w:szCs w:val="18"/>
          <w:lang w:val="sv-SE"/>
        </w:rPr>
      </w:pPr>
      <w:r w:rsidRPr="007B1889">
        <w:rPr>
          <w:rFonts w:eastAsia="Verdana" w:cs="Verdana"/>
          <w:color w:val="000000"/>
          <w:sz w:val="18"/>
          <w:szCs w:val="18"/>
          <w:bdr w:val="nil"/>
          <w:lang w:val="sv-SE" w:bidi="sv-SE"/>
        </w:rPr>
        <w:t>Vårdnadshavarens beslut</w:t>
      </w:r>
    </w:p>
    <w:p w14:paraId="1232A2A9" w14:textId="2E6F2DC0" w:rsidR="007B1889" w:rsidRPr="007B1889" w:rsidRDefault="007B1889" w:rsidP="008A41F7">
      <w:pPr>
        <w:pStyle w:val="Luettelokappale"/>
        <w:numPr>
          <w:ilvl w:val="0"/>
          <w:numId w:val="15"/>
        </w:numPr>
        <w:rPr>
          <w:color w:val="000000" w:themeColor="text1"/>
          <w:sz w:val="18"/>
          <w:szCs w:val="18"/>
          <w:lang w:val="sv-SE"/>
        </w:rPr>
      </w:pPr>
      <w:r>
        <w:rPr>
          <w:rFonts w:eastAsia="Verdana" w:cs="Verdana"/>
          <w:color w:val="000000"/>
          <w:sz w:val="18"/>
          <w:szCs w:val="18"/>
          <w:bdr w:val="nil"/>
          <w:lang w:val="sv-SE" w:bidi="sv-SE"/>
        </w:rPr>
        <w:t>Annan, vad?</w:t>
      </w:r>
    </w:p>
    <w:p w14:paraId="35E1564B" w14:textId="77777777" w:rsidR="00B61F2C" w:rsidRPr="00616AE6" w:rsidRDefault="00717A59" w:rsidP="00B61F2C">
      <w:pPr>
        <w:rPr>
          <w:sz w:val="18"/>
          <w:szCs w:val="18"/>
          <w:lang w:val="sv-SE"/>
        </w:rPr>
      </w:pPr>
    </w:p>
    <w:p w14:paraId="20B83C70" w14:textId="55528987" w:rsidR="00011292" w:rsidRPr="007B1889" w:rsidRDefault="007B1889" w:rsidP="007B1889">
      <w:pPr>
        <w:rPr>
          <w:rFonts w:eastAsia="Times New Roman" w:cs="Calibri"/>
          <w:iCs/>
          <w:color w:val="000000" w:themeColor="text1"/>
          <w:sz w:val="18"/>
          <w:szCs w:val="18"/>
          <w:lang w:val="sv-SE" w:eastAsia="fi-FI"/>
        </w:rPr>
      </w:pPr>
      <w:r>
        <w:rPr>
          <w:rFonts w:eastAsia="Verdana" w:cs="Verdana"/>
          <w:iCs/>
          <w:color w:val="000000"/>
          <w:sz w:val="18"/>
          <w:szCs w:val="18"/>
          <w:bdr w:val="nil"/>
          <w:lang w:val="sv-SE" w:eastAsia="fi-FI" w:bidi="sv-SE"/>
        </w:rPr>
        <w:t xml:space="preserve">25. </w:t>
      </w:r>
      <w:r w:rsidR="001F7004" w:rsidRPr="007B1889">
        <w:rPr>
          <w:rFonts w:eastAsia="Verdana" w:cs="Verdana"/>
          <w:iCs/>
          <w:color w:val="000000"/>
          <w:sz w:val="18"/>
          <w:szCs w:val="18"/>
          <w:bdr w:val="nil"/>
          <w:lang w:val="sv-SE" w:eastAsia="fi-FI" w:bidi="sv-SE"/>
        </w:rPr>
        <w:t>Hur säkerställer ni den studerandes språkkunskaper</w:t>
      </w:r>
      <w:r>
        <w:rPr>
          <w:rFonts w:eastAsia="Verdana" w:cs="Verdana"/>
          <w:iCs/>
          <w:color w:val="000000"/>
          <w:sz w:val="18"/>
          <w:szCs w:val="18"/>
          <w:bdr w:val="nil"/>
          <w:lang w:val="sv-SE" w:eastAsia="fi-FI" w:bidi="sv-SE"/>
        </w:rPr>
        <w:t>?</w:t>
      </w:r>
      <w:r w:rsidR="001F7004" w:rsidRPr="007B1889">
        <w:rPr>
          <w:rFonts w:eastAsia="Verdana" w:cs="Verdana"/>
          <w:iCs/>
          <w:color w:val="000000"/>
          <w:sz w:val="18"/>
          <w:szCs w:val="18"/>
          <w:bdr w:val="nil"/>
          <w:lang w:val="sv-SE" w:eastAsia="fi-FI" w:bidi="sv-SE"/>
        </w:rPr>
        <w:t xml:space="preserve"> (ni kan välja flera alternativ)</w:t>
      </w:r>
    </w:p>
    <w:p w14:paraId="56F34936"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Det gör vi inte</w:t>
      </w:r>
    </w:p>
    <w:p w14:paraId="4E4C831E"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Genom intervju med den studerande</w:t>
      </w:r>
    </w:p>
    <w:p w14:paraId="684F0251"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Genom att testa av utgångsnivån</w:t>
      </w:r>
    </w:p>
    <w:p w14:paraId="3A18D743"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Genom test som genomförs på nätet</w:t>
      </w:r>
    </w:p>
    <w:p w14:paraId="6606E627"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Genom studiehistoriken och tidigare behov stöd</w:t>
      </w:r>
    </w:p>
    <w:p w14:paraId="31B84494"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Genom diskussion med vårdnadshavarna</w:t>
      </w:r>
    </w:p>
    <w:p w14:paraId="052BB683" w14:textId="77777777" w:rsidR="00011292" w:rsidRPr="007B1889" w:rsidRDefault="001F7004" w:rsidP="008A41F7">
      <w:pPr>
        <w:pStyle w:val="Luettelokappale"/>
        <w:numPr>
          <w:ilvl w:val="0"/>
          <w:numId w:val="16"/>
        </w:numPr>
        <w:rPr>
          <w:rFonts w:eastAsia="Times New Roman" w:cs="Calibri"/>
          <w:iCs/>
          <w:color w:val="000000" w:themeColor="text1"/>
          <w:sz w:val="18"/>
          <w:szCs w:val="18"/>
          <w:lang w:val="sv-SE" w:eastAsia="fi-FI"/>
        </w:rPr>
      </w:pPr>
      <w:r w:rsidRPr="007B1889">
        <w:rPr>
          <w:rFonts w:eastAsia="Verdana" w:cs="Verdana"/>
          <w:iCs/>
          <w:color w:val="000000"/>
          <w:sz w:val="18"/>
          <w:szCs w:val="18"/>
          <w:bdr w:val="nil"/>
          <w:lang w:val="sv-SE" w:eastAsia="fi-FI" w:bidi="sv-SE"/>
        </w:rPr>
        <w:t>På annat sätt, hur?</w:t>
      </w:r>
    </w:p>
    <w:p w14:paraId="790583C5" w14:textId="77777777" w:rsidR="00011292" w:rsidRPr="00616AE6" w:rsidRDefault="001F7004" w:rsidP="00011292">
      <w:pPr>
        <w:ind w:firstLine="360"/>
        <w:rPr>
          <w:sz w:val="18"/>
          <w:szCs w:val="18"/>
          <w:lang w:val="sv-SE"/>
        </w:rPr>
      </w:pPr>
      <w:r w:rsidRPr="00616AE6">
        <w:rPr>
          <w:rFonts w:eastAsia="Verdana" w:cs="Verdana"/>
          <w:iCs/>
          <w:color w:val="000000"/>
          <w:sz w:val="18"/>
          <w:szCs w:val="18"/>
          <w:bdr w:val="nil"/>
          <w:lang w:val="sv-SE" w:eastAsia="fi-FI" w:bidi="sv-SE"/>
        </w:rPr>
        <w:t xml:space="preserve">Ni kan beskriva er praxis: </w:t>
      </w:r>
    </w:p>
    <w:p w14:paraId="639D2802" w14:textId="77777777" w:rsidR="009B5363" w:rsidRPr="00616AE6" w:rsidRDefault="00717A59" w:rsidP="00911286">
      <w:pPr>
        <w:rPr>
          <w:sz w:val="18"/>
          <w:szCs w:val="18"/>
          <w:lang w:val="sv-SE"/>
        </w:rPr>
      </w:pPr>
    </w:p>
    <w:p w14:paraId="1F14AFEB" w14:textId="12B72DEC" w:rsidR="0068746C" w:rsidRPr="007B1889" w:rsidRDefault="007B1889" w:rsidP="007B1889">
      <w:pPr>
        <w:rPr>
          <w:sz w:val="18"/>
          <w:szCs w:val="18"/>
          <w:lang w:val="sv-SE"/>
        </w:rPr>
      </w:pPr>
      <w:r>
        <w:rPr>
          <w:rFonts w:eastAsia="Verdana" w:cs="Verdana"/>
          <w:iCs/>
          <w:color w:val="000000"/>
          <w:sz w:val="18"/>
          <w:szCs w:val="18"/>
          <w:bdr w:val="nil"/>
          <w:lang w:val="sv-SE" w:eastAsia="fi-FI" w:bidi="sv-SE"/>
        </w:rPr>
        <w:t xml:space="preserve">26. </w:t>
      </w:r>
      <w:r w:rsidR="001F7004" w:rsidRPr="007B1889">
        <w:rPr>
          <w:rFonts w:eastAsia="Verdana" w:cs="Verdana"/>
          <w:iCs/>
          <w:color w:val="000000"/>
          <w:sz w:val="18"/>
          <w:szCs w:val="18"/>
          <w:bdr w:val="nil"/>
          <w:lang w:val="sv-SE" w:eastAsia="fi-FI" w:bidi="sv-SE"/>
        </w:rPr>
        <w:t>Bedöm ännu på skalan 4–10 hur er praxis för bedömningen av studerandes språkkunskapsnivå fungerar: __</w:t>
      </w:r>
    </w:p>
    <w:p w14:paraId="77AD8004" w14:textId="77777777" w:rsidR="0068746C" w:rsidRPr="00616AE6" w:rsidRDefault="00717A59" w:rsidP="00016C19">
      <w:pPr>
        <w:rPr>
          <w:b/>
          <w:color w:val="000000" w:themeColor="text1"/>
          <w:sz w:val="18"/>
          <w:szCs w:val="18"/>
          <w:lang w:val="sv-SE"/>
        </w:rPr>
      </w:pPr>
    </w:p>
    <w:p w14:paraId="56151BC1" w14:textId="77777777" w:rsidR="0068746C" w:rsidRPr="00616AE6" w:rsidRDefault="00717A59" w:rsidP="00016C19">
      <w:pPr>
        <w:rPr>
          <w:b/>
          <w:color w:val="000000" w:themeColor="text1"/>
          <w:sz w:val="18"/>
          <w:szCs w:val="18"/>
          <w:lang w:val="sv-SE"/>
        </w:rPr>
      </w:pPr>
    </w:p>
    <w:p w14:paraId="02D69029" w14:textId="77777777" w:rsidR="00016C19" w:rsidRPr="00616AE6" w:rsidRDefault="001F7004" w:rsidP="00016C19">
      <w:pPr>
        <w:rPr>
          <w:b/>
          <w:color w:val="000000" w:themeColor="text1"/>
          <w:sz w:val="18"/>
          <w:szCs w:val="18"/>
          <w:lang w:val="sv-SE"/>
        </w:rPr>
      </w:pPr>
      <w:r w:rsidRPr="00616AE6">
        <w:rPr>
          <w:rFonts w:eastAsia="Verdana" w:cs="Verdana"/>
          <w:b/>
          <w:bCs/>
          <w:color w:val="000000"/>
          <w:sz w:val="18"/>
          <w:szCs w:val="18"/>
          <w:bdr w:val="nil"/>
          <w:lang w:val="sv-SE" w:bidi="sv-SE"/>
        </w:rPr>
        <w:t>S2-lärare och annan personal</w:t>
      </w:r>
    </w:p>
    <w:p w14:paraId="7C652E96" w14:textId="77777777" w:rsidR="00502D52" w:rsidRPr="00616AE6" w:rsidRDefault="00717A59" w:rsidP="00016C19">
      <w:pPr>
        <w:rPr>
          <w:b/>
          <w:color w:val="000000" w:themeColor="text1"/>
          <w:sz w:val="18"/>
          <w:szCs w:val="18"/>
          <w:lang w:val="sv-SE"/>
        </w:rPr>
      </w:pPr>
    </w:p>
    <w:p w14:paraId="50B92B73" w14:textId="1F7B0C41" w:rsidR="00912640" w:rsidRPr="007B1889" w:rsidRDefault="007B1889" w:rsidP="007B1889">
      <w:pPr>
        <w:rPr>
          <w:color w:val="000000" w:themeColor="text1"/>
          <w:sz w:val="18"/>
          <w:szCs w:val="18"/>
          <w:lang w:val="sv-SE"/>
        </w:rPr>
      </w:pPr>
      <w:r>
        <w:rPr>
          <w:rFonts w:eastAsia="Verdana" w:cs="Verdana"/>
          <w:color w:val="000000"/>
          <w:sz w:val="18"/>
          <w:szCs w:val="18"/>
          <w:bdr w:val="nil"/>
          <w:lang w:val="sv-SE" w:bidi="sv-SE"/>
        </w:rPr>
        <w:t xml:space="preserve">27. </w:t>
      </w:r>
      <w:r w:rsidR="001F7004" w:rsidRPr="007B1889">
        <w:rPr>
          <w:rFonts w:eastAsia="Verdana" w:cs="Verdana"/>
          <w:color w:val="000000"/>
          <w:sz w:val="18"/>
          <w:szCs w:val="18"/>
          <w:bdr w:val="nil"/>
          <w:lang w:val="sv-SE" w:bidi="sv-SE"/>
        </w:rPr>
        <w:t>Vem alla ger S2-undervisning och S2-stöd inom yrkesutbildning hos er</w:t>
      </w:r>
    </w:p>
    <w:tbl>
      <w:tblPr>
        <w:tblStyle w:val="TaulukkoRuudukko"/>
        <w:tblW w:w="0" w:type="auto"/>
        <w:tblInd w:w="279" w:type="dxa"/>
        <w:tblLook w:val="04A0" w:firstRow="1" w:lastRow="0" w:firstColumn="1" w:lastColumn="0" w:noHBand="0" w:noVBand="1"/>
      </w:tblPr>
      <w:tblGrid>
        <w:gridCol w:w="4857"/>
        <w:gridCol w:w="1741"/>
        <w:gridCol w:w="1519"/>
      </w:tblGrid>
      <w:tr w:rsidR="006A48FD" w:rsidRPr="00616AE6" w14:paraId="4DEBB82E" w14:textId="77777777" w:rsidTr="009B3018">
        <w:tc>
          <w:tcPr>
            <w:tcW w:w="4857" w:type="dxa"/>
          </w:tcPr>
          <w:p w14:paraId="6AC4CE64" w14:textId="77777777" w:rsidR="00912640" w:rsidRPr="00616AE6" w:rsidRDefault="00717A59" w:rsidP="00912640">
            <w:pPr>
              <w:rPr>
                <w:color w:val="000000" w:themeColor="text1"/>
                <w:sz w:val="18"/>
                <w:szCs w:val="18"/>
                <w:lang w:val="sv-SE"/>
              </w:rPr>
            </w:pPr>
          </w:p>
        </w:tc>
        <w:tc>
          <w:tcPr>
            <w:tcW w:w="1741" w:type="dxa"/>
          </w:tcPr>
          <w:p w14:paraId="1B2EB696"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S2-undervisning</w:t>
            </w:r>
          </w:p>
        </w:tc>
        <w:tc>
          <w:tcPr>
            <w:tcW w:w="1519" w:type="dxa"/>
          </w:tcPr>
          <w:p w14:paraId="6A1F4D77"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S2-stöd</w:t>
            </w:r>
          </w:p>
        </w:tc>
      </w:tr>
      <w:tr w:rsidR="006A48FD" w:rsidRPr="00616AE6" w14:paraId="5AACA3BA" w14:textId="77777777" w:rsidTr="009B3018">
        <w:tc>
          <w:tcPr>
            <w:tcW w:w="4857" w:type="dxa"/>
          </w:tcPr>
          <w:p w14:paraId="67059067"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Yrkeslärare</w:t>
            </w:r>
          </w:p>
        </w:tc>
        <w:tc>
          <w:tcPr>
            <w:tcW w:w="1741" w:type="dxa"/>
          </w:tcPr>
          <w:p w14:paraId="5B81BB7F" w14:textId="77777777" w:rsidR="00912640" w:rsidRPr="00616AE6" w:rsidRDefault="00717A59" w:rsidP="00912640">
            <w:pPr>
              <w:jc w:val="center"/>
              <w:rPr>
                <w:color w:val="000000" w:themeColor="text1"/>
                <w:sz w:val="18"/>
                <w:szCs w:val="18"/>
                <w:lang w:val="sv-SE"/>
              </w:rPr>
            </w:pPr>
          </w:p>
        </w:tc>
        <w:tc>
          <w:tcPr>
            <w:tcW w:w="1519" w:type="dxa"/>
          </w:tcPr>
          <w:p w14:paraId="1B02EF8D" w14:textId="77777777" w:rsidR="00912640" w:rsidRPr="00616AE6" w:rsidRDefault="00717A59" w:rsidP="00912640">
            <w:pPr>
              <w:jc w:val="center"/>
              <w:rPr>
                <w:color w:val="000000" w:themeColor="text1"/>
                <w:sz w:val="18"/>
                <w:szCs w:val="18"/>
                <w:lang w:val="sv-SE"/>
              </w:rPr>
            </w:pPr>
          </w:p>
        </w:tc>
      </w:tr>
      <w:tr w:rsidR="006A48FD" w:rsidRPr="00616AE6" w14:paraId="5755A647" w14:textId="77777777" w:rsidTr="009B3018">
        <w:tc>
          <w:tcPr>
            <w:tcW w:w="4857" w:type="dxa"/>
          </w:tcPr>
          <w:p w14:paraId="2C11F68E" w14:textId="77777777" w:rsidR="009B6AE3"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Lärare i gemensamma examensdelar</w:t>
            </w:r>
          </w:p>
        </w:tc>
        <w:tc>
          <w:tcPr>
            <w:tcW w:w="1741" w:type="dxa"/>
          </w:tcPr>
          <w:p w14:paraId="482C7336" w14:textId="77777777" w:rsidR="00912640" w:rsidRPr="00616AE6" w:rsidRDefault="00717A59" w:rsidP="00EB6190">
            <w:pPr>
              <w:rPr>
                <w:color w:val="000000" w:themeColor="text1"/>
                <w:sz w:val="18"/>
                <w:szCs w:val="18"/>
                <w:lang w:val="sv-SE"/>
              </w:rPr>
            </w:pPr>
          </w:p>
        </w:tc>
        <w:tc>
          <w:tcPr>
            <w:tcW w:w="1519" w:type="dxa"/>
          </w:tcPr>
          <w:p w14:paraId="6C4CBF59" w14:textId="77777777" w:rsidR="00912640" w:rsidRPr="00616AE6" w:rsidRDefault="00717A59" w:rsidP="00912640">
            <w:pPr>
              <w:jc w:val="center"/>
              <w:rPr>
                <w:color w:val="000000" w:themeColor="text1"/>
                <w:sz w:val="18"/>
                <w:szCs w:val="18"/>
                <w:lang w:val="sv-SE"/>
              </w:rPr>
            </w:pPr>
          </w:p>
        </w:tc>
      </w:tr>
      <w:tr w:rsidR="006A48FD" w:rsidRPr="00616AE6" w14:paraId="17B7511F" w14:textId="77777777" w:rsidTr="009B3018">
        <w:tc>
          <w:tcPr>
            <w:tcW w:w="4857" w:type="dxa"/>
          </w:tcPr>
          <w:p w14:paraId="0BD8CFD5"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Separata S2-lärare</w:t>
            </w:r>
          </w:p>
        </w:tc>
        <w:tc>
          <w:tcPr>
            <w:tcW w:w="1741" w:type="dxa"/>
          </w:tcPr>
          <w:p w14:paraId="17A9D049" w14:textId="77777777" w:rsidR="00912640" w:rsidRPr="00616AE6" w:rsidRDefault="00717A59" w:rsidP="00EB6190">
            <w:pPr>
              <w:rPr>
                <w:color w:val="000000" w:themeColor="text1"/>
                <w:sz w:val="18"/>
                <w:szCs w:val="18"/>
                <w:lang w:val="sv-SE"/>
              </w:rPr>
            </w:pPr>
          </w:p>
        </w:tc>
        <w:tc>
          <w:tcPr>
            <w:tcW w:w="1519" w:type="dxa"/>
          </w:tcPr>
          <w:p w14:paraId="68A832F2" w14:textId="77777777" w:rsidR="00912640" w:rsidRPr="00616AE6" w:rsidRDefault="00717A59" w:rsidP="00EB6190">
            <w:pPr>
              <w:rPr>
                <w:color w:val="000000" w:themeColor="text1"/>
                <w:sz w:val="18"/>
                <w:szCs w:val="18"/>
                <w:lang w:val="sv-SE"/>
              </w:rPr>
            </w:pPr>
          </w:p>
        </w:tc>
      </w:tr>
      <w:tr w:rsidR="006A48FD" w:rsidRPr="00616AE6" w14:paraId="68037334" w14:textId="77777777" w:rsidTr="009B3018">
        <w:tc>
          <w:tcPr>
            <w:tcW w:w="4857" w:type="dxa"/>
          </w:tcPr>
          <w:p w14:paraId="6EAFD89E"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Speciallärare</w:t>
            </w:r>
          </w:p>
        </w:tc>
        <w:tc>
          <w:tcPr>
            <w:tcW w:w="1741" w:type="dxa"/>
          </w:tcPr>
          <w:p w14:paraId="6B1614BD" w14:textId="77777777" w:rsidR="00912640" w:rsidRPr="00616AE6" w:rsidRDefault="00717A59" w:rsidP="00EB6190">
            <w:pPr>
              <w:rPr>
                <w:color w:val="000000" w:themeColor="text1"/>
                <w:sz w:val="18"/>
                <w:szCs w:val="18"/>
                <w:lang w:val="sv-SE"/>
              </w:rPr>
            </w:pPr>
          </w:p>
        </w:tc>
        <w:tc>
          <w:tcPr>
            <w:tcW w:w="1519" w:type="dxa"/>
          </w:tcPr>
          <w:p w14:paraId="492693DD" w14:textId="77777777" w:rsidR="00912640" w:rsidRPr="00616AE6" w:rsidRDefault="00717A59" w:rsidP="00EB6190">
            <w:pPr>
              <w:rPr>
                <w:color w:val="000000" w:themeColor="text1"/>
                <w:sz w:val="18"/>
                <w:szCs w:val="18"/>
                <w:lang w:val="sv-SE"/>
              </w:rPr>
            </w:pPr>
          </w:p>
        </w:tc>
      </w:tr>
      <w:tr w:rsidR="006A48FD" w:rsidRPr="00616AE6" w14:paraId="4ABC4EB7" w14:textId="77777777" w:rsidTr="009B3018">
        <w:tc>
          <w:tcPr>
            <w:tcW w:w="4857" w:type="dxa"/>
          </w:tcPr>
          <w:p w14:paraId="67677DA3"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Handledande lärare</w:t>
            </w:r>
          </w:p>
        </w:tc>
        <w:tc>
          <w:tcPr>
            <w:tcW w:w="1741" w:type="dxa"/>
          </w:tcPr>
          <w:p w14:paraId="084BB7B3" w14:textId="77777777" w:rsidR="00912640" w:rsidRPr="00616AE6" w:rsidRDefault="00717A59" w:rsidP="00EB6190">
            <w:pPr>
              <w:rPr>
                <w:color w:val="000000" w:themeColor="text1"/>
                <w:sz w:val="18"/>
                <w:szCs w:val="18"/>
                <w:lang w:val="sv-SE"/>
              </w:rPr>
            </w:pPr>
          </w:p>
        </w:tc>
        <w:tc>
          <w:tcPr>
            <w:tcW w:w="1519" w:type="dxa"/>
          </w:tcPr>
          <w:p w14:paraId="5BD30D91" w14:textId="77777777" w:rsidR="00912640" w:rsidRPr="00616AE6" w:rsidRDefault="00717A59" w:rsidP="00EB6190">
            <w:pPr>
              <w:rPr>
                <w:color w:val="000000" w:themeColor="text1"/>
                <w:sz w:val="18"/>
                <w:szCs w:val="18"/>
                <w:lang w:val="sv-SE"/>
              </w:rPr>
            </w:pPr>
          </w:p>
        </w:tc>
      </w:tr>
      <w:tr w:rsidR="006A48FD" w:rsidRPr="00616AE6" w14:paraId="23CD295F" w14:textId="77777777" w:rsidTr="009B3018">
        <w:tc>
          <w:tcPr>
            <w:tcW w:w="4857" w:type="dxa"/>
          </w:tcPr>
          <w:p w14:paraId="3524908F"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Jobbcoach</w:t>
            </w:r>
          </w:p>
        </w:tc>
        <w:tc>
          <w:tcPr>
            <w:tcW w:w="1741" w:type="dxa"/>
          </w:tcPr>
          <w:p w14:paraId="56CA7BC4" w14:textId="77777777" w:rsidR="00912640" w:rsidRPr="00616AE6" w:rsidRDefault="00717A59" w:rsidP="00EB6190">
            <w:pPr>
              <w:rPr>
                <w:color w:val="000000" w:themeColor="text1"/>
                <w:sz w:val="18"/>
                <w:szCs w:val="18"/>
                <w:lang w:val="sv-SE"/>
              </w:rPr>
            </w:pPr>
          </w:p>
        </w:tc>
        <w:tc>
          <w:tcPr>
            <w:tcW w:w="1519" w:type="dxa"/>
          </w:tcPr>
          <w:p w14:paraId="30FAE26C" w14:textId="77777777" w:rsidR="00912640" w:rsidRPr="00616AE6" w:rsidRDefault="00717A59" w:rsidP="00EB6190">
            <w:pPr>
              <w:rPr>
                <w:color w:val="000000" w:themeColor="text1"/>
                <w:sz w:val="18"/>
                <w:szCs w:val="18"/>
                <w:lang w:val="sv-SE"/>
              </w:rPr>
            </w:pPr>
          </w:p>
        </w:tc>
      </w:tr>
      <w:tr w:rsidR="006A48FD" w:rsidRPr="00616AE6" w14:paraId="44914135" w14:textId="77777777" w:rsidTr="009B3018">
        <w:tc>
          <w:tcPr>
            <w:tcW w:w="4857" w:type="dxa"/>
          </w:tcPr>
          <w:p w14:paraId="10B8D6B7"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Flerspråkiga handledare</w:t>
            </w:r>
          </w:p>
        </w:tc>
        <w:tc>
          <w:tcPr>
            <w:tcW w:w="1741" w:type="dxa"/>
          </w:tcPr>
          <w:p w14:paraId="1E11DC9C" w14:textId="77777777" w:rsidR="00912640" w:rsidRPr="00616AE6" w:rsidRDefault="00717A59" w:rsidP="00EB6190">
            <w:pPr>
              <w:rPr>
                <w:color w:val="000000" w:themeColor="text1"/>
                <w:sz w:val="18"/>
                <w:szCs w:val="18"/>
                <w:lang w:val="sv-SE"/>
              </w:rPr>
            </w:pPr>
          </w:p>
        </w:tc>
        <w:tc>
          <w:tcPr>
            <w:tcW w:w="1519" w:type="dxa"/>
          </w:tcPr>
          <w:p w14:paraId="2E491401" w14:textId="77777777" w:rsidR="00912640" w:rsidRPr="00616AE6" w:rsidRDefault="00717A59" w:rsidP="00EB6190">
            <w:pPr>
              <w:rPr>
                <w:color w:val="000000" w:themeColor="text1"/>
                <w:sz w:val="18"/>
                <w:szCs w:val="18"/>
                <w:lang w:val="sv-SE"/>
              </w:rPr>
            </w:pPr>
          </w:p>
        </w:tc>
      </w:tr>
      <w:tr w:rsidR="006A48FD" w:rsidRPr="00616AE6" w14:paraId="04BC4265" w14:textId="77777777" w:rsidTr="009B3018">
        <w:tc>
          <w:tcPr>
            <w:tcW w:w="4857" w:type="dxa"/>
          </w:tcPr>
          <w:p w14:paraId="137F55BD" w14:textId="77777777" w:rsidR="00912640" w:rsidRPr="00616AE6" w:rsidRDefault="001F7004" w:rsidP="00912640">
            <w:pPr>
              <w:rPr>
                <w:color w:val="000000" w:themeColor="text1"/>
                <w:sz w:val="18"/>
                <w:szCs w:val="18"/>
                <w:lang w:val="sv-SE"/>
              </w:rPr>
            </w:pPr>
            <w:r w:rsidRPr="00616AE6">
              <w:rPr>
                <w:rFonts w:eastAsia="Verdana" w:cs="Verdana"/>
                <w:color w:val="000000"/>
                <w:sz w:val="18"/>
                <w:szCs w:val="18"/>
                <w:bdr w:val="nil"/>
                <w:lang w:val="sv-SE" w:eastAsia="en-US" w:bidi="sv-SE"/>
              </w:rPr>
              <w:t>Andra, vem?</w:t>
            </w:r>
          </w:p>
        </w:tc>
        <w:tc>
          <w:tcPr>
            <w:tcW w:w="1741" w:type="dxa"/>
          </w:tcPr>
          <w:p w14:paraId="1708F214" w14:textId="77777777" w:rsidR="00912640" w:rsidRPr="00616AE6" w:rsidRDefault="00717A59" w:rsidP="00EB6190">
            <w:pPr>
              <w:rPr>
                <w:color w:val="000000" w:themeColor="text1"/>
                <w:sz w:val="18"/>
                <w:szCs w:val="18"/>
                <w:lang w:val="sv-SE"/>
              </w:rPr>
            </w:pPr>
          </w:p>
        </w:tc>
        <w:tc>
          <w:tcPr>
            <w:tcW w:w="1519" w:type="dxa"/>
          </w:tcPr>
          <w:p w14:paraId="4D3BA881" w14:textId="77777777" w:rsidR="00912640" w:rsidRPr="00616AE6" w:rsidRDefault="00717A59" w:rsidP="00EB6190">
            <w:pPr>
              <w:rPr>
                <w:color w:val="000000" w:themeColor="text1"/>
                <w:sz w:val="18"/>
                <w:szCs w:val="18"/>
                <w:lang w:val="sv-SE"/>
              </w:rPr>
            </w:pPr>
          </w:p>
        </w:tc>
      </w:tr>
    </w:tbl>
    <w:p w14:paraId="454BD4E3" w14:textId="77777777" w:rsidR="00016C19" w:rsidRPr="00616AE6" w:rsidRDefault="00717A59" w:rsidP="00912640">
      <w:pPr>
        <w:rPr>
          <w:color w:val="000000" w:themeColor="text1"/>
          <w:sz w:val="18"/>
          <w:szCs w:val="18"/>
          <w:lang w:val="sv-SE"/>
        </w:rPr>
      </w:pPr>
    </w:p>
    <w:p w14:paraId="0932EB26" w14:textId="77777777" w:rsidR="00912640" w:rsidRPr="00616AE6" w:rsidRDefault="00717A59" w:rsidP="00912640">
      <w:pPr>
        <w:rPr>
          <w:color w:val="000000" w:themeColor="text1"/>
          <w:sz w:val="18"/>
          <w:szCs w:val="18"/>
          <w:lang w:val="sv-SE"/>
        </w:rPr>
      </w:pPr>
    </w:p>
    <w:p w14:paraId="0173CCC0" w14:textId="53009D44" w:rsidR="00017B14" w:rsidRPr="007B1889" w:rsidRDefault="007B1889" w:rsidP="007B1889">
      <w:pPr>
        <w:rPr>
          <w:color w:val="000000" w:themeColor="text1"/>
          <w:sz w:val="18"/>
          <w:szCs w:val="18"/>
          <w:lang w:val="sv-SE"/>
        </w:rPr>
      </w:pPr>
      <w:r>
        <w:rPr>
          <w:rFonts w:eastAsia="Verdana" w:cs="Verdana"/>
          <w:color w:val="000000"/>
          <w:sz w:val="18"/>
          <w:szCs w:val="18"/>
          <w:bdr w:val="nil"/>
          <w:lang w:val="sv-SE" w:bidi="sv-SE"/>
        </w:rPr>
        <w:t xml:space="preserve">28. </w:t>
      </w:r>
      <w:r w:rsidR="001F7004" w:rsidRPr="007B1889">
        <w:rPr>
          <w:rFonts w:eastAsia="Verdana" w:cs="Verdana"/>
          <w:color w:val="000000"/>
          <w:sz w:val="18"/>
          <w:szCs w:val="18"/>
          <w:bdr w:val="nil"/>
          <w:lang w:val="sv-SE" w:bidi="sv-SE"/>
        </w:rPr>
        <w:t>Vilken behörighet kräve</w:t>
      </w:r>
      <w:r w:rsidR="00B65877" w:rsidRPr="007B1889">
        <w:rPr>
          <w:rFonts w:eastAsia="Verdana" w:cs="Verdana"/>
          <w:color w:val="000000"/>
          <w:sz w:val="18"/>
          <w:szCs w:val="18"/>
          <w:bdr w:val="nil"/>
          <w:lang w:val="sv-SE" w:bidi="sv-SE"/>
        </w:rPr>
        <w:t>r</w:t>
      </w:r>
      <w:r w:rsidR="001F7004" w:rsidRPr="007B1889">
        <w:rPr>
          <w:rFonts w:eastAsia="Verdana" w:cs="Verdana"/>
          <w:color w:val="000000"/>
          <w:sz w:val="18"/>
          <w:szCs w:val="18"/>
          <w:bdr w:val="nil"/>
          <w:lang w:val="sv-SE" w:bidi="sv-SE"/>
        </w:rPr>
        <w:t xml:space="preserve"> ni av S2-lärare?</w:t>
      </w:r>
    </w:p>
    <w:tbl>
      <w:tblPr>
        <w:tblStyle w:val="TaulukkoRuudukko"/>
        <w:tblW w:w="0" w:type="auto"/>
        <w:tblInd w:w="279" w:type="dxa"/>
        <w:tblLayout w:type="fixed"/>
        <w:tblLook w:val="04A0" w:firstRow="1" w:lastRow="0" w:firstColumn="1" w:lastColumn="0" w:noHBand="0" w:noVBand="1"/>
      </w:tblPr>
      <w:tblGrid>
        <w:gridCol w:w="5386"/>
        <w:gridCol w:w="851"/>
        <w:gridCol w:w="709"/>
        <w:gridCol w:w="992"/>
        <w:gridCol w:w="992"/>
      </w:tblGrid>
      <w:tr w:rsidR="006A48FD" w:rsidRPr="00616AE6" w14:paraId="62582767" w14:textId="77777777" w:rsidTr="009B3018">
        <w:tc>
          <w:tcPr>
            <w:tcW w:w="5386" w:type="dxa"/>
          </w:tcPr>
          <w:p w14:paraId="5282A137" w14:textId="08D943BB" w:rsidR="00017B14" w:rsidRPr="00616AE6" w:rsidRDefault="00717A59" w:rsidP="009008C4">
            <w:pPr>
              <w:rPr>
                <w:color w:val="000000" w:themeColor="text1"/>
                <w:sz w:val="18"/>
                <w:szCs w:val="18"/>
                <w:lang w:val="sv-SE"/>
              </w:rPr>
            </w:pPr>
          </w:p>
        </w:tc>
        <w:tc>
          <w:tcPr>
            <w:tcW w:w="851" w:type="dxa"/>
          </w:tcPr>
          <w:p w14:paraId="786F8F0C" w14:textId="77777777"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Aldrig</w:t>
            </w:r>
          </w:p>
        </w:tc>
        <w:tc>
          <w:tcPr>
            <w:tcW w:w="709" w:type="dxa"/>
          </w:tcPr>
          <w:p w14:paraId="6ACFC361" w14:textId="77777777"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Alltid</w:t>
            </w:r>
          </w:p>
        </w:tc>
        <w:tc>
          <w:tcPr>
            <w:tcW w:w="992" w:type="dxa"/>
          </w:tcPr>
          <w:p w14:paraId="3F87628A" w14:textId="77777777"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Det varierar</w:t>
            </w:r>
          </w:p>
        </w:tc>
        <w:tc>
          <w:tcPr>
            <w:tcW w:w="992" w:type="dxa"/>
            <w:shd w:val="clear" w:color="auto" w:fill="E7E6E6" w:themeFill="background2"/>
          </w:tcPr>
          <w:p w14:paraId="47DC1D2D" w14:textId="77777777"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Kan inte säga</w:t>
            </w:r>
          </w:p>
        </w:tc>
      </w:tr>
      <w:tr w:rsidR="006A48FD" w:rsidRPr="00616AE6" w14:paraId="470F92C1" w14:textId="77777777" w:rsidTr="009B3018">
        <w:tc>
          <w:tcPr>
            <w:tcW w:w="5386" w:type="dxa"/>
          </w:tcPr>
          <w:p w14:paraId="6AEC955F" w14:textId="77777777"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Ämneslärare i modersmål och litteratur</w:t>
            </w:r>
          </w:p>
        </w:tc>
        <w:tc>
          <w:tcPr>
            <w:tcW w:w="851" w:type="dxa"/>
          </w:tcPr>
          <w:p w14:paraId="112B607D" w14:textId="77777777" w:rsidR="00017B14" w:rsidRPr="00616AE6" w:rsidRDefault="00717A59" w:rsidP="009008C4">
            <w:pPr>
              <w:jc w:val="center"/>
              <w:rPr>
                <w:color w:val="000000" w:themeColor="text1"/>
                <w:sz w:val="18"/>
                <w:szCs w:val="18"/>
                <w:lang w:val="sv-SE"/>
              </w:rPr>
            </w:pPr>
          </w:p>
        </w:tc>
        <w:tc>
          <w:tcPr>
            <w:tcW w:w="709" w:type="dxa"/>
          </w:tcPr>
          <w:p w14:paraId="4821625E" w14:textId="77777777" w:rsidR="00017B14" w:rsidRPr="00616AE6" w:rsidRDefault="00717A59" w:rsidP="009008C4">
            <w:pPr>
              <w:jc w:val="center"/>
              <w:rPr>
                <w:color w:val="000000" w:themeColor="text1"/>
                <w:sz w:val="18"/>
                <w:szCs w:val="18"/>
                <w:lang w:val="sv-SE"/>
              </w:rPr>
            </w:pPr>
          </w:p>
        </w:tc>
        <w:tc>
          <w:tcPr>
            <w:tcW w:w="992" w:type="dxa"/>
          </w:tcPr>
          <w:p w14:paraId="43C78A83" w14:textId="77777777" w:rsidR="00017B14" w:rsidRPr="00616AE6" w:rsidRDefault="00717A59" w:rsidP="009008C4">
            <w:pPr>
              <w:jc w:val="center"/>
              <w:rPr>
                <w:color w:val="000000" w:themeColor="text1"/>
                <w:sz w:val="18"/>
                <w:szCs w:val="18"/>
                <w:lang w:val="sv-SE"/>
              </w:rPr>
            </w:pPr>
          </w:p>
        </w:tc>
        <w:tc>
          <w:tcPr>
            <w:tcW w:w="992" w:type="dxa"/>
            <w:shd w:val="clear" w:color="auto" w:fill="E7E6E6" w:themeFill="background2"/>
          </w:tcPr>
          <w:p w14:paraId="59199FAD" w14:textId="77777777" w:rsidR="00017B14" w:rsidRPr="00616AE6" w:rsidRDefault="00717A59" w:rsidP="009008C4">
            <w:pPr>
              <w:jc w:val="center"/>
              <w:rPr>
                <w:color w:val="000000" w:themeColor="text1"/>
                <w:sz w:val="18"/>
                <w:szCs w:val="18"/>
                <w:lang w:val="sv-SE"/>
              </w:rPr>
            </w:pPr>
          </w:p>
        </w:tc>
      </w:tr>
      <w:tr w:rsidR="006A48FD" w:rsidRPr="00616AE6" w14:paraId="31754D20" w14:textId="77777777" w:rsidTr="009B3018">
        <w:tc>
          <w:tcPr>
            <w:tcW w:w="5386" w:type="dxa"/>
          </w:tcPr>
          <w:p w14:paraId="3B7DC6F6" w14:textId="575F0752"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 xml:space="preserve">Ämneslärare med fördjupade studier i </w:t>
            </w:r>
            <w:r w:rsidR="00B37F2F">
              <w:rPr>
                <w:rFonts w:eastAsia="Verdana" w:cs="Verdana"/>
                <w:color w:val="000000"/>
                <w:sz w:val="18"/>
                <w:szCs w:val="18"/>
                <w:bdr w:val="nil"/>
                <w:lang w:val="sv-SE" w:eastAsia="en-US" w:bidi="sv-SE"/>
              </w:rPr>
              <w:t>svenska</w:t>
            </w:r>
            <w:r w:rsidRPr="00616AE6">
              <w:rPr>
                <w:rFonts w:eastAsia="Verdana" w:cs="Verdana"/>
                <w:color w:val="000000"/>
                <w:sz w:val="18"/>
                <w:szCs w:val="18"/>
                <w:bdr w:val="nil"/>
                <w:lang w:val="sv-SE" w:eastAsia="en-US" w:bidi="sv-SE"/>
              </w:rPr>
              <w:t xml:space="preserve"> språket</w:t>
            </w:r>
          </w:p>
        </w:tc>
        <w:tc>
          <w:tcPr>
            <w:tcW w:w="851" w:type="dxa"/>
          </w:tcPr>
          <w:p w14:paraId="6346A4D4" w14:textId="77777777" w:rsidR="00017B14" w:rsidRPr="00616AE6" w:rsidRDefault="00717A59" w:rsidP="009008C4">
            <w:pPr>
              <w:rPr>
                <w:color w:val="000000" w:themeColor="text1"/>
                <w:sz w:val="18"/>
                <w:szCs w:val="18"/>
                <w:lang w:val="sv-SE"/>
              </w:rPr>
            </w:pPr>
          </w:p>
        </w:tc>
        <w:tc>
          <w:tcPr>
            <w:tcW w:w="709" w:type="dxa"/>
          </w:tcPr>
          <w:p w14:paraId="282E5493" w14:textId="77777777" w:rsidR="00017B14" w:rsidRPr="00616AE6" w:rsidRDefault="00717A59" w:rsidP="009008C4">
            <w:pPr>
              <w:jc w:val="center"/>
              <w:rPr>
                <w:color w:val="000000" w:themeColor="text1"/>
                <w:sz w:val="18"/>
                <w:szCs w:val="18"/>
                <w:lang w:val="sv-SE"/>
              </w:rPr>
            </w:pPr>
          </w:p>
        </w:tc>
        <w:tc>
          <w:tcPr>
            <w:tcW w:w="992" w:type="dxa"/>
          </w:tcPr>
          <w:p w14:paraId="146F5309" w14:textId="77777777" w:rsidR="00017B14" w:rsidRPr="00616AE6" w:rsidRDefault="00717A59" w:rsidP="009008C4">
            <w:pPr>
              <w:jc w:val="center"/>
              <w:rPr>
                <w:color w:val="000000" w:themeColor="text1"/>
                <w:sz w:val="18"/>
                <w:szCs w:val="18"/>
                <w:lang w:val="sv-SE"/>
              </w:rPr>
            </w:pPr>
          </w:p>
        </w:tc>
        <w:tc>
          <w:tcPr>
            <w:tcW w:w="992" w:type="dxa"/>
            <w:shd w:val="clear" w:color="auto" w:fill="E7E6E6" w:themeFill="background2"/>
          </w:tcPr>
          <w:p w14:paraId="0DD14CA0" w14:textId="77777777" w:rsidR="00017B14" w:rsidRPr="00616AE6" w:rsidRDefault="00717A59" w:rsidP="009008C4">
            <w:pPr>
              <w:jc w:val="center"/>
              <w:rPr>
                <w:color w:val="000000" w:themeColor="text1"/>
                <w:sz w:val="18"/>
                <w:szCs w:val="18"/>
                <w:lang w:val="sv-SE"/>
              </w:rPr>
            </w:pPr>
          </w:p>
        </w:tc>
      </w:tr>
      <w:tr w:rsidR="006A48FD" w:rsidRPr="00616AE6" w14:paraId="482EE94E" w14:textId="77777777" w:rsidTr="009B3018">
        <w:tc>
          <w:tcPr>
            <w:tcW w:w="5386" w:type="dxa"/>
          </w:tcPr>
          <w:p w14:paraId="7C1C8489" w14:textId="106F5083"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 xml:space="preserve">Ämneslärare med ämnesstudier i </w:t>
            </w:r>
            <w:r w:rsidR="00B37F2F">
              <w:rPr>
                <w:rFonts w:eastAsia="Verdana" w:cs="Verdana"/>
                <w:color w:val="000000"/>
                <w:sz w:val="18"/>
                <w:szCs w:val="18"/>
                <w:bdr w:val="nil"/>
                <w:lang w:val="sv-SE" w:eastAsia="en-US" w:bidi="sv-SE"/>
              </w:rPr>
              <w:t>svenska</w:t>
            </w:r>
            <w:r w:rsidRPr="00616AE6">
              <w:rPr>
                <w:rFonts w:eastAsia="Verdana" w:cs="Verdana"/>
                <w:color w:val="000000"/>
                <w:sz w:val="18"/>
                <w:szCs w:val="18"/>
                <w:bdr w:val="nil"/>
                <w:lang w:val="sv-SE" w:eastAsia="en-US" w:bidi="sv-SE"/>
              </w:rPr>
              <w:t xml:space="preserve"> språket eller S2</w:t>
            </w:r>
          </w:p>
        </w:tc>
        <w:tc>
          <w:tcPr>
            <w:tcW w:w="851" w:type="dxa"/>
          </w:tcPr>
          <w:p w14:paraId="6D1579A6" w14:textId="77777777" w:rsidR="00017B14" w:rsidRPr="00616AE6" w:rsidRDefault="00717A59" w:rsidP="009008C4">
            <w:pPr>
              <w:rPr>
                <w:color w:val="000000" w:themeColor="text1"/>
                <w:sz w:val="18"/>
                <w:szCs w:val="18"/>
                <w:lang w:val="sv-SE"/>
              </w:rPr>
            </w:pPr>
          </w:p>
        </w:tc>
        <w:tc>
          <w:tcPr>
            <w:tcW w:w="709" w:type="dxa"/>
          </w:tcPr>
          <w:p w14:paraId="6BE8B523" w14:textId="77777777" w:rsidR="00017B14" w:rsidRPr="00616AE6" w:rsidRDefault="00717A59" w:rsidP="009008C4">
            <w:pPr>
              <w:rPr>
                <w:color w:val="000000" w:themeColor="text1"/>
                <w:sz w:val="18"/>
                <w:szCs w:val="18"/>
                <w:lang w:val="sv-SE"/>
              </w:rPr>
            </w:pPr>
          </w:p>
        </w:tc>
        <w:tc>
          <w:tcPr>
            <w:tcW w:w="992" w:type="dxa"/>
          </w:tcPr>
          <w:p w14:paraId="5979E5D7" w14:textId="77777777" w:rsidR="00017B14" w:rsidRPr="00616AE6" w:rsidRDefault="00717A59" w:rsidP="009008C4">
            <w:pPr>
              <w:rPr>
                <w:color w:val="000000" w:themeColor="text1"/>
                <w:sz w:val="18"/>
                <w:szCs w:val="18"/>
                <w:lang w:val="sv-SE"/>
              </w:rPr>
            </w:pPr>
          </w:p>
        </w:tc>
        <w:tc>
          <w:tcPr>
            <w:tcW w:w="992" w:type="dxa"/>
            <w:shd w:val="clear" w:color="auto" w:fill="E7E6E6" w:themeFill="background2"/>
          </w:tcPr>
          <w:p w14:paraId="34735920" w14:textId="77777777" w:rsidR="00017B14" w:rsidRPr="00616AE6" w:rsidRDefault="00717A59" w:rsidP="009008C4">
            <w:pPr>
              <w:rPr>
                <w:color w:val="000000" w:themeColor="text1"/>
                <w:sz w:val="18"/>
                <w:szCs w:val="18"/>
                <w:lang w:val="sv-SE"/>
              </w:rPr>
            </w:pPr>
          </w:p>
        </w:tc>
      </w:tr>
      <w:tr w:rsidR="006A48FD" w:rsidRPr="00616AE6" w14:paraId="3E2D4A7F" w14:textId="77777777" w:rsidTr="009B3018">
        <w:tc>
          <w:tcPr>
            <w:tcW w:w="5386" w:type="dxa"/>
          </w:tcPr>
          <w:p w14:paraId="4AB93685" w14:textId="77777777" w:rsidR="00017B14"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Annat, vad?</w:t>
            </w:r>
          </w:p>
        </w:tc>
        <w:tc>
          <w:tcPr>
            <w:tcW w:w="851" w:type="dxa"/>
          </w:tcPr>
          <w:p w14:paraId="3E6D5659" w14:textId="77777777" w:rsidR="00017B14" w:rsidRPr="00616AE6" w:rsidRDefault="00717A59" w:rsidP="009008C4">
            <w:pPr>
              <w:rPr>
                <w:color w:val="000000" w:themeColor="text1"/>
                <w:sz w:val="18"/>
                <w:szCs w:val="18"/>
                <w:lang w:val="sv-SE"/>
              </w:rPr>
            </w:pPr>
          </w:p>
        </w:tc>
        <w:tc>
          <w:tcPr>
            <w:tcW w:w="709" w:type="dxa"/>
          </w:tcPr>
          <w:p w14:paraId="0396597F" w14:textId="77777777" w:rsidR="00017B14" w:rsidRPr="00616AE6" w:rsidRDefault="00717A59" w:rsidP="009008C4">
            <w:pPr>
              <w:rPr>
                <w:color w:val="000000" w:themeColor="text1"/>
                <w:sz w:val="18"/>
                <w:szCs w:val="18"/>
                <w:lang w:val="sv-SE"/>
              </w:rPr>
            </w:pPr>
          </w:p>
        </w:tc>
        <w:tc>
          <w:tcPr>
            <w:tcW w:w="992" w:type="dxa"/>
          </w:tcPr>
          <w:p w14:paraId="39F4035A" w14:textId="77777777" w:rsidR="00017B14" w:rsidRPr="00616AE6" w:rsidRDefault="00717A59" w:rsidP="009008C4">
            <w:pPr>
              <w:rPr>
                <w:color w:val="000000" w:themeColor="text1"/>
                <w:sz w:val="18"/>
                <w:szCs w:val="18"/>
                <w:lang w:val="sv-SE"/>
              </w:rPr>
            </w:pPr>
          </w:p>
        </w:tc>
        <w:tc>
          <w:tcPr>
            <w:tcW w:w="992" w:type="dxa"/>
            <w:shd w:val="clear" w:color="auto" w:fill="E7E6E6" w:themeFill="background2"/>
          </w:tcPr>
          <w:p w14:paraId="61315F99" w14:textId="77777777" w:rsidR="00017B14" w:rsidRPr="00616AE6" w:rsidRDefault="00717A59" w:rsidP="009008C4">
            <w:pPr>
              <w:rPr>
                <w:color w:val="000000" w:themeColor="text1"/>
                <w:sz w:val="18"/>
                <w:szCs w:val="18"/>
                <w:lang w:val="sv-SE"/>
              </w:rPr>
            </w:pPr>
          </w:p>
        </w:tc>
      </w:tr>
    </w:tbl>
    <w:p w14:paraId="6A8FC2C6" w14:textId="77777777" w:rsidR="00017B14" w:rsidRPr="00616AE6" w:rsidRDefault="00717A59" w:rsidP="008E270C">
      <w:pPr>
        <w:rPr>
          <w:color w:val="000000" w:themeColor="text1"/>
          <w:sz w:val="18"/>
          <w:szCs w:val="18"/>
          <w:lang w:val="sv-SE"/>
        </w:rPr>
      </w:pPr>
    </w:p>
    <w:p w14:paraId="28302190" w14:textId="00F06948" w:rsidR="001C2B2F" w:rsidRPr="007B1889" w:rsidRDefault="007B1889" w:rsidP="007B1889">
      <w:pPr>
        <w:rPr>
          <w:color w:val="000000" w:themeColor="text1"/>
          <w:sz w:val="18"/>
          <w:szCs w:val="18"/>
          <w:lang w:val="sv-SE"/>
        </w:rPr>
      </w:pPr>
      <w:r>
        <w:rPr>
          <w:rFonts w:eastAsia="Verdana" w:cs="Verdana"/>
          <w:color w:val="000000"/>
          <w:sz w:val="18"/>
          <w:szCs w:val="18"/>
          <w:bdr w:val="nil"/>
          <w:lang w:val="sv-SE" w:bidi="sv-SE"/>
        </w:rPr>
        <w:t xml:space="preserve">29. </w:t>
      </w:r>
      <w:r w:rsidR="001F7004" w:rsidRPr="007B1889">
        <w:rPr>
          <w:rFonts w:eastAsia="Verdana" w:cs="Verdana"/>
          <w:color w:val="000000"/>
          <w:sz w:val="18"/>
          <w:szCs w:val="18"/>
          <w:bdr w:val="nil"/>
          <w:lang w:val="sv-SE" w:bidi="sv-SE"/>
        </w:rPr>
        <w:t>Hur många S2-lärare arbetar inom yrkesutbildning hos er?</w:t>
      </w:r>
    </w:p>
    <w:p w14:paraId="59845FE9" w14:textId="77777777" w:rsidR="001C2B2F" w:rsidRPr="00616AE6" w:rsidRDefault="001F7004" w:rsidP="008A41F7">
      <w:pPr>
        <w:pStyle w:val="Luettelokappale"/>
        <w:numPr>
          <w:ilvl w:val="0"/>
          <w:numId w:val="2"/>
        </w:numPr>
        <w:rPr>
          <w:color w:val="000000" w:themeColor="text1"/>
          <w:sz w:val="18"/>
          <w:szCs w:val="18"/>
          <w:lang w:val="sv-SE"/>
        </w:rPr>
      </w:pPr>
      <w:r w:rsidRPr="00616AE6">
        <w:rPr>
          <w:rFonts w:eastAsia="Verdana" w:cs="Verdana"/>
          <w:color w:val="000000"/>
          <w:sz w:val="18"/>
          <w:szCs w:val="18"/>
          <w:bdr w:val="nil"/>
          <w:lang w:val="sv-SE" w:bidi="sv-SE"/>
        </w:rPr>
        <w:t xml:space="preserve">Egna S2-lärare på heltid: </w:t>
      </w:r>
    </w:p>
    <w:p w14:paraId="46605C3D" w14:textId="77777777" w:rsidR="001C2B2F" w:rsidRPr="00616AE6" w:rsidRDefault="001F7004" w:rsidP="008A41F7">
      <w:pPr>
        <w:pStyle w:val="Luettelokappale"/>
        <w:numPr>
          <w:ilvl w:val="0"/>
          <w:numId w:val="2"/>
        </w:numPr>
        <w:rPr>
          <w:color w:val="000000" w:themeColor="text1"/>
          <w:sz w:val="18"/>
          <w:szCs w:val="18"/>
          <w:lang w:val="sv-SE"/>
        </w:rPr>
      </w:pPr>
      <w:r w:rsidRPr="00616AE6">
        <w:rPr>
          <w:rFonts w:eastAsia="Verdana" w:cs="Verdana"/>
          <w:color w:val="000000"/>
          <w:sz w:val="18"/>
          <w:szCs w:val="18"/>
          <w:bdr w:val="nil"/>
          <w:lang w:val="sv-SE" w:bidi="sv-SE"/>
        </w:rPr>
        <w:t>Egna S2-lärare som arbetar på deltid:</w:t>
      </w:r>
    </w:p>
    <w:p w14:paraId="79BF6DE4" w14:textId="77777777" w:rsidR="001C2B2F" w:rsidRPr="00616AE6" w:rsidRDefault="001F7004" w:rsidP="008A41F7">
      <w:pPr>
        <w:pStyle w:val="Luettelokappale"/>
        <w:numPr>
          <w:ilvl w:val="0"/>
          <w:numId w:val="2"/>
        </w:numPr>
        <w:rPr>
          <w:color w:val="000000" w:themeColor="text1"/>
          <w:sz w:val="18"/>
          <w:szCs w:val="18"/>
          <w:lang w:val="sv-SE"/>
        </w:rPr>
      </w:pPr>
      <w:r w:rsidRPr="00616AE6">
        <w:rPr>
          <w:rFonts w:eastAsia="Verdana" w:cs="Verdana"/>
          <w:color w:val="000000"/>
          <w:sz w:val="18"/>
          <w:szCs w:val="18"/>
          <w:bdr w:val="nil"/>
          <w:lang w:val="sv-SE" w:bidi="sv-SE"/>
        </w:rPr>
        <w:t>S2-lärarresurs från annat ställe:</w:t>
      </w:r>
    </w:p>
    <w:p w14:paraId="3FE7CCF2" w14:textId="77777777" w:rsidR="0076319D" w:rsidRPr="00616AE6" w:rsidRDefault="00717A59" w:rsidP="0076319D">
      <w:pPr>
        <w:pStyle w:val="Luettelokappale"/>
        <w:rPr>
          <w:strike/>
          <w:color w:val="000000" w:themeColor="text1"/>
          <w:sz w:val="18"/>
          <w:szCs w:val="18"/>
          <w:lang w:val="sv-SE"/>
        </w:rPr>
      </w:pPr>
    </w:p>
    <w:p w14:paraId="3AAE4957" w14:textId="77777777" w:rsidR="001C2B2F" w:rsidRPr="00616AE6" w:rsidRDefault="00717A59" w:rsidP="00502D52">
      <w:pPr>
        <w:pStyle w:val="Kommentinteksti"/>
        <w:rPr>
          <w:b/>
          <w:sz w:val="18"/>
          <w:szCs w:val="18"/>
          <w:lang w:val="sv-SE"/>
        </w:rPr>
      </w:pPr>
    </w:p>
    <w:p w14:paraId="4B4057E3" w14:textId="77777777" w:rsidR="00502D52" w:rsidRPr="00616AE6" w:rsidRDefault="001F7004" w:rsidP="00502D52">
      <w:pPr>
        <w:pStyle w:val="Kommentinteksti"/>
        <w:rPr>
          <w:b/>
          <w:sz w:val="18"/>
          <w:szCs w:val="18"/>
          <w:lang w:val="sv-SE"/>
        </w:rPr>
      </w:pPr>
      <w:r w:rsidRPr="00616AE6">
        <w:rPr>
          <w:rFonts w:eastAsia="Verdana" w:cs="Verdana"/>
          <w:b/>
          <w:bCs/>
          <w:sz w:val="18"/>
          <w:szCs w:val="18"/>
          <w:bdr w:val="nil"/>
          <w:lang w:val="sv-SE" w:bidi="sv-SE"/>
        </w:rPr>
        <w:lastRenderedPageBreak/>
        <w:t>Verksamhetskultur och pedagogiska metoder som stöd för inlärningen av undervisningsspråket</w:t>
      </w:r>
    </w:p>
    <w:p w14:paraId="7E786BAA" w14:textId="77777777" w:rsidR="00B43BE7" w:rsidRPr="00616AE6" w:rsidRDefault="00717A59" w:rsidP="00911286">
      <w:pPr>
        <w:rPr>
          <w:sz w:val="18"/>
          <w:szCs w:val="18"/>
          <w:lang w:val="sv-SE"/>
        </w:rPr>
      </w:pPr>
    </w:p>
    <w:p w14:paraId="6CC74E8B" w14:textId="4E212A0B" w:rsidR="00B82E80" w:rsidRPr="004B34C8" w:rsidRDefault="004B34C8" w:rsidP="004B34C8">
      <w:pPr>
        <w:rPr>
          <w:sz w:val="18"/>
          <w:szCs w:val="18"/>
          <w:lang w:val="sv-SE"/>
        </w:rPr>
      </w:pPr>
      <w:r>
        <w:rPr>
          <w:rFonts w:eastAsia="Verdana" w:cs="Verdana"/>
          <w:sz w:val="18"/>
          <w:szCs w:val="18"/>
          <w:bdr w:val="nil"/>
          <w:lang w:val="sv-SE" w:bidi="sv-SE"/>
        </w:rPr>
        <w:t xml:space="preserve">30. </w:t>
      </w:r>
      <w:r w:rsidR="001F7004" w:rsidRPr="004B34C8">
        <w:rPr>
          <w:rFonts w:eastAsia="Verdana" w:cs="Verdana"/>
          <w:sz w:val="18"/>
          <w:szCs w:val="18"/>
          <w:bdr w:val="nil"/>
          <w:lang w:val="sv-SE" w:bidi="sv-SE"/>
        </w:rPr>
        <w:t xml:space="preserve">Hur har S2-undervisningen ordnats? </w:t>
      </w:r>
      <w:r w:rsidR="001F7004" w:rsidRPr="004B34C8">
        <w:rPr>
          <w:rFonts w:eastAsia="Verdana" w:cs="Verdana"/>
          <w:i/>
          <w:iCs/>
          <w:sz w:val="18"/>
          <w:szCs w:val="18"/>
          <w:bdr w:val="nil"/>
          <w:lang w:val="sv-SE" w:bidi="sv-SE"/>
        </w:rPr>
        <w:t>(ni kan välja flera alternativ)</w:t>
      </w:r>
    </w:p>
    <w:p w14:paraId="351D1904" w14:textId="77777777" w:rsidR="00C65646" w:rsidRPr="00616AE6" w:rsidRDefault="00717A59" w:rsidP="00C65646">
      <w:pPr>
        <w:pStyle w:val="Luettelokappale"/>
        <w:shd w:val="clear" w:color="auto" w:fill="FFFFFF"/>
        <w:rPr>
          <w:rFonts w:eastAsia="Times New Roman" w:cs="Arial"/>
          <w:color w:val="000000" w:themeColor="text1"/>
          <w:sz w:val="18"/>
          <w:szCs w:val="18"/>
          <w:lang w:val="sv-SE" w:eastAsia="fi-FI"/>
        </w:rPr>
      </w:pPr>
    </w:p>
    <w:p w14:paraId="3855854C" w14:textId="041D9F3C"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222222"/>
          <w:sz w:val="18"/>
          <w:szCs w:val="18"/>
          <w:bdr w:val="nil"/>
          <w:lang w:val="sv-SE" w:eastAsia="fi-FI" w:bidi="sv-SE"/>
        </w:rPr>
        <w:t>S2-</w:t>
      </w:r>
      <w:r w:rsidRPr="004B34C8">
        <w:rPr>
          <w:rFonts w:eastAsia="Verdana" w:cs="Verdana"/>
          <w:color w:val="000000"/>
          <w:sz w:val="18"/>
          <w:szCs w:val="18"/>
          <w:bdr w:val="nil"/>
          <w:lang w:val="sv-SE" w:eastAsia="fi-FI" w:bidi="sv-SE"/>
        </w:rPr>
        <w:t xml:space="preserve">undervisningen ordnas som undervisning i kommunikation och interaktion på modersmålet, </w:t>
      </w:r>
      <w:r w:rsidR="004B34C8" w:rsidRPr="004B34C8">
        <w:rPr>
          <w:rFonts w:eastAsia="Verdana" w:cs="Verdana"/>
          <w:color w:val="000000"/>
          <w:sz w:val="18"/>
          <w:szCs w:val="18"/>
          <w:bdr w:val="nil"/>
          <w:lang w:val="sv-SE" w:eastAsia="fi-FI" w:bidi="sv-SE"/>
        </w:rPr>
        <w:t>svenska</w:t>
      </w:r>
      <w:r w:rsidRPr="004B34C8">
        <w:rPr>
          <w:rFonts w:eastAsia="Verdana" w:cs="Verdana"/>
          <w:color w:val="000000"/>
          <w:sz w:val="18"/>
          <w:szCs w:val="18"/>
          <w:bdr w:val="nil"/>
          <w:lang w:val="sv-SE" w:eastAsia="fi-FI" w:bidi="sv-SE"/>
        </w:rPr>
        <w:t xml:space="preserve"> som andra språk</w:t>
      </w:r>
    </w:p>
    <w:p w14:paraId="43E77C17" w14:textId="35F76DBD"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 xml:space="preserve">S2-undervisningen integreras i undervisningen </w:t>
      </w:r>
      <w:r w:rsidR="007D53AE" w:rsidRPr="004B34C8">
        <w:rPr>
          <w:rFonts w:eastAsia="Verdana" w:cs="Verdana"/>
          <w:color w:val="000000"/>
          <w:sz w:val="18"/>
          <w:szCs w:val="18"/>
          <w:bdr w:val="nil"/>
          <w:lang w:val="sv-SE" w:eastAsia="fi-FI" w:bidi="sv-SE"/>
        </w:rPr>
        <w:t>för</w:t>
      </w:r>
      <w:r w:rsidRPr="004B34C8">
        <w:rPr>
          <w:rFonts w:eastAsia="Verdana" w:cs="Verdana"/>
          <w:color w:val="000000"/>
          <w:sz w:val="18"/>
          <w:szCs w:val="18"/>
          <w:bdr w:val="nil"/>
          <w:lang w:val="sv-SE" w:eastAsia="fi-FI" w:bidi="sv-SE"/>
        </w:rPr>
        <w:t xml:space="preserve"> kommunikation och interaktion på modersmålet</w:t>
      </w:r>
    </w:p>
    <w:p w14:paraId="22906323" w14:textId="77777777"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S2-undervisningen ordnas delvis i separat grupp och delvis integrerad i undervisningen i kommunikation och interaktion på modersmålet</w:t>
      </w:r>
    </w:p>
    <w:p w14:paraId="1837F4F5" w14:textId="77777777"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Kommunikation och interaktion på modersmålet, S2 är helt integrerad i den yrkesinriktade undervisningen</w:t>
      </w:r>
    </w:p>
    <w:p w14:paraId="35BD1A2B" w14:textId="77777777"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Kommunikation och interaktion på modersmålet, S2 är delvis integrerad i den yrkesinriktade undervisningen</w:t>
      </w:r>
    </w:p>
    <w:p w14:paraId="32A1C22F" w14:textId="77777777"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Studier som stöder studiefärdigheterna (</w:t>
      </w:r>
      <w:proofErr w:type="spellStart"/>
      <w:r w:rsidRPr="004B34C8">
        <w:rPr>
          <w:rFonts w:eastAsia="Verdana" w:cs="Verdana"/>
          <w:color w:val="000000"/>
          <w:sz w:val="18"/>
          <w:szCs w:val="18"/>
          <w:bdr w:val="nil"/>
          <w:lang w:val="sv-SE" w:eastAsia="fi-FI" w:bidi="sv-SE"/>
        </w:rPr>
        <w:t>OPVA</w:t>
      </w:r>
      <w:proofErr w:type="spellEnd"/>
      <w:r w:rsidRPr="004B34C8">
        <w:rPr>
          <w:rFonts w:eastAsia="Verdana" w:cs="Verdana"/>
          <w:color w:val="000000"/>
          <w:sz w:val="18"/>
          <w:szCs w:val="18"/>
          <w:bdr w:val="nil"/>
          <w:lang w:val="sv-SE" w:eastAsia="fi-FI" w:bidi="sv-SE"/>
        </w:rPr>
        <w:t>) används i S2-undervisningen</w:t>
      </w:r>
    </w:p>
    <w:p w14:paraId="02A34165" w14:textId="282EA878"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 xml:space="preserve">S2-läraren deltar i den yrkesinriktade undervisningen som </w:t>
      </w:r>
      <w:r w:rsidR="00B65877" w:rsidRPr="004B34C8">
        <w:rPr>
          <w:rFonts w:eastAsia="Verdana" w:cs="Verdana"/>
          <w:color w:val="000000"/>
          <w:sz w:val="18"/>
          <w:szCs w:val="18"/>
          <w:bdr w:val="nil"/>
          <w:lang w:val="sv-SE" w:eastAsia="fi-FI" w:bidi="sv-SE"/>
        </w:rPr>
        <w:t>kompanjonlärare</w:t>
      </w:r>
    </w:p>
    <w:p w14:paraId="4C107BA2" w14:textId="5C2EE44F" w:rsidR="00B82E80"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 xml:space="preserve">S2-läraren deltar i andra studier i gemensamma examensdelar som </w:t>
      </w:r>
      <w:r w:rsidR="00B65877" w:rsidRPr="004B34C8">
        <w:rPr>
          <w:rFonts w:eastAsia="Verdana" w:cs="Verdana"/>
          <w:color w:val="000000"/>
          <w:sz w:val="18"/>
          <w:szCs w:val="18"/>
          <w:bdr w:val="nil"/>
          <w:lang w:val="sv-SE" w:eastAsia="fi-FI" w:bidi="sv-SE"/>
        </w:rPr>
        <w:t>kompanjonlärare</w:t>
      </w:r>
    </w:p>
    <w:p w14:paraId="2F63DBAF" w14:textId="77777777" w:rsidR="0068746C" w:rsidRPr="004B34C8" w:rsidRDefault="001F7004" w:rsidP="008A41F7">
      <w:pPr>
        <w:pStyle w:val="Luettelokappale"/>
        <w:numPr>
          <w:ilvl w:val="0"/>
          <w:numId w:val="17"/>
        </w:numPr>
        <w:shd w:val="clear" w:color="auto" w:fill="FFFFFF"/>
        <w:rPr>
          <w:rFonts w:eastAsia="Times New Roman" w:cs="Arial"/>
          <w:color w:val="000000" w:themeColor="text1"/>
          <w:sz w:val="18"/>
          <w:szCs w:val="18"/>
          <w:lang w:val="sv-SE" w:eastAsia="fi-FI"/>
        </w:rPr>
      </w:pPr>
      <w:r w:rsidRPr="004B34C8">
        <w:rPr>
          <w:rFonts w:eastAsia="Verdana" w:cs="Verdana"/>
          <w:color w:val="000000"/>
          <w:sz w:val="18"/>
          <w:szCs w:val="18"/>
          <w:bdr w:val="nil"/>
          <w:lang w:val="sv-SE" w:eastAsia="fi-FI" w:bidi="sv-SE"/>
        </w:rPr>
        <w:t>S2-undervisningen ordnas i samarbete med en annan läroanstalt</w:t>
      </w:r>
    </w:p>
    <w:p w14:paraId="24EF8D49" w14:textId="77777777" w:rsidR="00E7774D" w:rsidRPr="004B34C8" w:rsidRDefault="001F7004" w:rsidP="008A41F7">
      <w:pPr>
        <w:pStyle w:val="Luettelokappale"/>
        <w:numPr>
          <w:ilvl w:val="0"/>
          <w:numId w:val="17"/>
        </w:numPr>
        <w:shd w:val="clear" w:color="auto" w:fill="FFFFFF"/>
        <w:rPr>
          <w:rFonts w:eastAsia="Times New Roman" w:cs="Arial"/>
          <w:color w:val="222222"/>
          <w:sz w:val="18"/>
          <w:szCs w:val="18"/>
          <w:lang w:val="sv-SE" w:eastAsia="fi-FI"/>
        </w:rPr>
      </w:pPr>
      <w:r w:rsidRPr="004B34C8">
        <w:rPr>
          <w:rFonts w:eastAsia="Verdana" w:cs="Verdana"/>
          <w:sz w:val="18"/>
          <w:szCs w:val="18"/>
          <w:bdr w:val="nil"/>
          <w:lang w:val="sv-SE" w:bidi="sv-SE"/>
        </w:rPr>
        <w:t>På annat sätt, hur?</w:t>
      </w:r>
    </w:p>
    <w:p w14:paraId="150BF2A7" w14:textId="77777777" w:rsidR="00B82E80" w:rsidRPr="00616AE6" w:rsidRDefault="001F7004" w:rsidP="000A5CBC">
      <w:pPr>
        <w:rPr>
          <w:sz w:val="18"/>
          <w:szCs w:val="18"/>
          <w:lang w:val="sv-SE"/>
        </w:rPr>
      </w:pPr>
      <w:r w:rsidRPr="00616AE6">
        <w:rPr>
          <w:rFonts w:eastAsia="Verdana" w:cs="Verdana"/>
          <w:sz w:val="18"/>
          <w:szCs w:val="18"/>
          <w:bdr w:val="nil"/>
          <w:lang w:val="sv-SE" w:bidi="sv-SE"/>
        </w:rPr>
        <w:t>Ni kan precisera ert svar:</w:t>
      </w:r>
    </w:p>
    <w:p w14:paraId="0668AEF0" w14:textId="77777777" w:rsidR="00B82E80" w:rsidRPr="00616AE6" w:rsidRDefault="00717A59" w:rsidP="00911286">
      <w:pPr>
        <w:rPr>
          <w:sz w:val="18"/>
          <w:szCs w:val="18"/>
          <w:lang w:val="sv-SE"/>
        </w:rPr>
      </w:pPr>
    </w:p>
    <w:p w14:paraId="790BDE7D" w14:textId="4F6D9A4F" w:rsidR="00017B14" w:rsidRPr="004B34C8" w:rsidRDefault="004B34C8" w:rsidP="004B34C8">
      <w:pPr>
        <w:rPr>
          <w:sz w:val="18"/>
          <w:szCs w:val="18"/>
          <w:lang w:val="sv-SE"/>
        </w:rPr>
      </w:pPr>
      <w:r>
        <w:rPr>
          <w:rFonts w:eastAsia="Verdana" w:cs="Verdana"/>
          <w:sz w:val="18"/>
          <w:szCs w:val="18"/>
          <w:bdr w:val="nil"/>
          <w:lang w:val="sv-SE" w:bidi="sv-SE"/>
        </w:rPr>
        <w:t xml:space="preserve">31. </w:t>
      </w:r>
      <w:r w:rsidR="001F7004" w:rsidRPr="004B34C8">
        <w:rPr>
          <w:rFonts w:eastAsia="Verdana" w:cs="Verdana"/>
          <w:sz w:val="18"/>
          <w:szCs w:val="18"/>
          <w:bdr w:val="nil"/>
          <w:lang w:val="sv-SE" w:bidi="sv-SE"/>
        </w:rPr>
        <w:t>Yrkesutbildningens delområden som ger S2-undervisning och/eller stöd</w:t>
      </w:r>
    </w:p>
    <w:p w14:paraId="57634F2E" w14:textId="77777777" w:rsidR="00017B14" w:rsidRPr="00616AE6" w:rsidRDefault="00717A59" w:rsidP="00B02CDD">
      <w:pPr>
        <w:rPr>
          <w:sz w:val="18"/>
          <w:szCs w:val="18"/>
          <w:lang w:val="sv-SE"/>
        </w:rPr>
      </w:pPr>
    </w:p>
    <w:p w14:paraId="17E17599" w14:textId="77777777" w:rsidR="00017B14" w:rsidRPr="00616AE6" w:rsidRDefault="001F7004" w:rsidP="00B02CDD">
      <w:pPr>
        <w:rPr>
          <w:sz w:val="18"/>
          <w:szCs w:val="18"/>
          <w:lang w:val="sv-SE"/>
        </w:rPr>
      </w:pPr>
      <w:r w:rsidRPr="00616AE6">
        <w:rPr>
          <w:rFonts w:eastAsia="Verdana" w:cs="Verdana"/>
          <w:sz w:val="18"/>
          <w:szCs w:val="18"/>
          <w:bdr w:val="nil"/>
          <w:lang w:val="sv-SE" w:bidi="sv-SE"/>
        </w:rPr>
        <w:t>1=Erbjuds alla som behöver, 2= Varierar inom utbildningsanordnaren, 3= Erbjuds inte, 0=Kan inte säga</w:t>
      </w:r>
    </w:p>
    <w:p w14:paraId="3F6938E9" w14:textId="77777777" w:rsidR="00017B14" w:rsidRPr="00616AE6" w:rsidRDefault="00717A59" w:rsidP="00B02CDD">
      <w:pPr>
        <w:rPr>
          <w:sz w:val="18"/>
          <w:szCs w:val="18"/>
          <w:lang w:val="sv-SE"/>
        </w:rPr>
      </w:pPr>
    </w:p>
    <w:tbl>
      <w:tblPr>
        <w:tblStyle w:val="TaulukkoRuudukko"/>
        <w:tblW w:w="0" w:type="auto"/>
        <w:tblLook w:val="04A0" w:firstRow="1" w:lastRow="0" w:firstColumn="1" w:lastColumn="0" w:noHBand="0" w:noVBand="1"/>
      </w:tblPr>
      <w:tblGrid>
        <w:gridCol w:w="7083"/>
        <w:gridCol w:w="567"/>
        <w:gridCol w:w="709"/>
        <w:gridCol w:w="567"/>
        <w:gridCol w:w="696"/>
      </w:tblGrid>
      <w:tr w:rsidR="006A48FD" w:rsidRPr="00616AE6" w14:paraId="12477AD3" w14:textId="77777777" w:rsidTr="00017B14">
        <w:tc>
          <w:tcPr>
            <w:tcW w:w="7083" w:type="dxa"/>
          </w:tcPr>
          <w:p w14:paraId="42B923AD" w14:textId="77777777" w:rsidR="00017B14" w:rsidRPr="00616AE6" w:rsidRDefault="00717A59" w:rsidP="00017B14">
            <w:pPr>
              <w:jc w:val="center"/>
              <w:rPr>
                <w:sz w:val="18"/>
                <w:szCs w:val="18"/>
                <w:lang w:val="sv-SE"/>
              </w:rPr>
            </w:pPr>
          </w:p>
        </w:tc>
        <w:tc>
          <w:tcPr>
            <w:tcW w:w="567" w:type="dxa"/>
          </w:tcPr>
          <w:p w14:paraId="539A864D" w14:textId="77777777" w:rsidR="00017B14" w:rsidRPr="00616AE6" w:rsidRDefault="001F7004" w:rsidP="00017B14">
            <w:pPr>
              <w:jc w:val="center"/>
              <w:rPr>
                <w:sz w:val="18"/>
                <w:szCs w:val="18"/>
                <w:lang w:val="sv-SE"/>
              </w:rPr>
            </w:pPr>
            <w:r w:rsidRPr="00616AE6">
              <w:rPr>
                <w:sz w:val="18"/>
                <w:szCs w:val="18"/>
                <w:lang w:val="sv-SE"/>
              </w:rPr>
              <w:t>1</w:t>
            </w:r>
          </w:p>
        </w:tc>
        <w:tc>
          <w:tcPr>
            <w:tcW w:w="709" w:type="dxa"/>
          </w:tcPr>
          <w:p w14:paraId="6A1F2BBC" w14:textId="77777777" w:rsidR="00017B14" w:rsidRPr="00616AE6" w:rsidRDefault="001F7004" w:rsidP="00017B14">
            <w:pPr>
              <w:jc w:val="center"/>
              <w:rPr>
                <w:sz w:val="18"/>
                <w:szCs w:val="18"/>
                <w:lang w:val="sv-SE"/>
              </w:rPr>
            </w:pPr>
            <w:r w:rsidRPr="00616AE6">
              <w:rPr>
                <w:sz w:val="18"/>
                <w:szCs w:val="18"/>
                <w:lang w:val="sv-SE"/>
              </w:rPr>
              <w:t>2</w:t>
            </w:r>
          </w:p>
        </w:tc>
        <w:tc>
          <w:tcPr>
            <w:tcW w:w="567" w:type="dxa"/>
          </w:tcPr>
          <w:p w14:paraId="48DDBD7D" w14:textId="77777777" w:rsidR="00017B14" w:rsidRPr="00616AE6" w:rsidRDefault="001F7004" w:rsidP="00017B14">
            <w:pPr>
              <w:jc w:val="center"/>
              <w:rPr>
                <w:sz w:val="18"/>
                <w:szCs w:val="18"/>
                <w:lang w:val="sv-SE"/>
              </w:rPr>
            </w:pPr>
            <w:r w:rsidRPr="00616AE6">
              <w:rPr>
                <w:sz w:val="18"/>
                <w:szCs w:val="18"/>
                <w:lang w:val="sv-SE"/>
              </w:rPr>
              <w:t>3</w:t>
            </w:r>
          </w:p>
        </w:tc>
        <w:tc>
          <w:tcPr>
            <w:tcW w:w="696" w:type="dxa"/>
            <w:shd w:val="clear" w:color="auto" w:fill="E7E6E6" w:themeFill="background2"/>
          </w:tcPr>
          <w:p w14:paraId="7DBB375A" w14:textId="77777777" w:rsidR="00017B14" w:rsidRPr="00616AE6" w:rsidRDefault="001F7004" w:rsidP="00017B14">
            <w:pPr>
              <w:jc w:val="center"/>
              <w:rPr>
                <w:sz w:val="18"/>
                <w:szCs w:val="18"/>
                <w:lang w:val="sv-SE"/>
              </w:rPr>
            </w:pPr>
            <w:r w:rsidRPr="00616AE6">
              <w:rPr>
                <w:sz w:val="18"/>
                <w:szCs w:val="18"/>
                <w:lang w:val="sv-SE"/>
              </w:rPr>
              <w:t>0</w:t>
            </w:r>
          </w:p>
        </w:tc>
      </w:tr>
      <w:tr w:rsidR="006A48FD" w:rsidRPr="00616AE6" w14:paraId="69AC698A" w14:textId="77777777" w:rsidTr="00017B14">
        <w:tc>
          <w:tcPr>
            <w:tcW w:w="7083" w:type="dxa"/>
          </w:tcPr>
          <w:p w14:paraId="5B3F9F55" w14:textId="4151FF25" w:rsidR="00017B14" w:rsidRPr="00616AE6" w:rsidRDefault="001F7004" w:rsidP="00017B14">
            <w:pPr>
              <w:rPr>
                <w:sz w:val="18"/>
                <w:szCs w:val="18"/>
                <w:lang w:val="sv-SE"/>
              </w:rPr>
            </w:pPr>
            <w:r w:rsidRPr="00616AE6">
              <w:rPr>
                <w:rFonts w:eastAsia="Verdana" w:cs="Verdana"/>
                <w:sz w:val="18"/>
                <w:szCs w:val="18"/>
                <w:bdr w:val="nil"/>
                <w:lang w:val="sv-SE" w:eastAsia="en-US" w:bidi="sv-SE"/>
              </w:rPr>
              <w:t>I undervisningen för delområdena i de gemensamma examensdelarna (även andra än kommunikation och interaktion)</w:t>
            </w:r>
          </w:p>
        </w:tc>
        <w:tc>
          <w:tcPr>
            <w:tcW w:w="567" w:type="dxa"/>
          </w:tcPr>
          <w:p w14:paraId="32D05FF0" w14:textId="77777777" w:rsidR="00017B14" w:rsidRPr="00616AE6" w:rsidRDefault="00717A59" w:rsidP="00B02CDD">
            <w:pPr>
              <w:rPr>
                <w:sz w:val="18"/>
                <w:szCs w:val="18"/>
                <w:lang w:val="sv-SE"/>
              </w:rPr>
            </w:pPr>
          </w:p>
        </w:tc>
        <w:tc>
          <w:tcPr>
            <w:tcW w:w="709" w:type="dxa"/>
          </w:tcPr>
          <w:p w14:paraId="7EFD4EC7" w14:textId="77777777" w:rsidR="00017B14" w:rsidRPr="00616AE6" w:rsidRDefault="00717A59" w:rsidP="00B02CDD">
            <w:pPr>
              <w:rPr>
                <w:sz w:val="18"/>
                <w:szCs w:val="18"/>
                <w:lang w:val="sv-SE"/>
              </w:rPr>
            </w:pPr>
          </w:p>
        </w:tc>
        <w:tc>
          <w:tcPr>
            <w:tcW w:w="567" w:type="dxa"/>
          </w:tcPr>
          <w:p w14:paraId="56C42B44" w14:textId="77777777" w:rsidR="00017B14" w:rsidRPr="00616AE6" w:rsidRDefault="00717A59" w:rsidP="00B02CDD">
            <w:pPr>
              <w:rPr>
                <w:sz w:val="18"/>
                <w:szCs w:val="18"/>
                <w:lang w:val="sv-SE"/>
              </w:rPr>
            </w:pPr>
          </w:p>
        </w:tc>
        <w:tc>
          <w:tcPr>
            <w:tcW w:w="696" w:type="dxa"/>
            <w:shd w:val="clear" w:color="auto" w:fill="E7E6E6" w:themeFill="background2"/>
          </w:tcPr>
          <w:p w14:paraId="3EBCBD06" w14:textId="77777777" w:rsidR="00017B14" w:rsidRPr="00616AE6" w:rsidRDefault="00717A59" w:rsidP="00B02CDD">
            <w:pPr>
              <w:rPr>
                <w:sz w:val="18"/>
                <w:szCs w:val="18"/>
                <w:lang w:val="sv-SE"/>
              </w:rPr>
            </w:pPr>
          </w:p>
        </w:tc>
      </w:tr>
      <w:tr w:rsidR="006A48FD" w:rsidRPr="00616AE6" w14:paraId="7C2D5A8E" w14:textId="77777777" w:rsidTr="00017B14">
        <w:tc>
          <w:tcPr>
            <w:tcW w:w="7083" w:type="dxa"/>
          </w:tcPr>
          <w:p w14:paraId="1659D596"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I undervisning för yrkesinriktade examensdelar</w:t>
            </w:r>
          </w:p>
        </w:tc>
        <w:tc>
          <w:tcPr>
            <w:tcW w:w="567" w:type="dxa"/>
          </w:tcPr>
          <w:p w14:paraId="0F63980A" w14:textId="77777777" w:rsidR="00017B14" w:rsidRPr="00616AE6" w:rsidRDefault="00717A59" w:rsidP="00B02CDD">
            <w:pPr>
              <w:rPr>
                <w:sz w:val="18"/>
                <w:szCs w:val="18"/>
                <w:lang w:val="sv-SE"/>
              </w:rPr>
            </w:pPr>
          </w:p>
        </w:tc>
        <w:tc>
          <w:tcPr>
            <w:tcW w:w="709" w:type="dxa"/>
          </w:tcPr>
          <w:p w14:paraId="7ACC621D" w14:textId="77777777" w:rsidR="00017B14" w:rsidRPr="00616AE6" w:rsidRDefault="00717A59" w:rsidP="00B02CDD">
            <w:pPr>
              <w:rPr>
                <w:sz w:val="18"/>
                <w:szCs w:val="18"/>
                <w:lang w:val="sv-SE"/>
              </w:rPr>
            </w:pPr>
          </w:p>
        </w:tc>
        <w:tc>
          <w:tcPr>
            <w:tcW w:w="567" w:type="dxa"/>
          </w:tcPr>
          <w:p w14:paraId="0DDCF25E" w14:textId="77777777" w:rsidR="00017B14" w:rsidRPr="00616AE6" w:rsidRDefault="00717A59" w:rsidP="00B02CDD">
            <w:pPr>
              <w:rPr>
                <w:sz w:val="18"/>
                <w:szCs w:val="18"/>
                <w:lang w:val="sv-SE"/>
              </w:rPr>
            </w:pPr>
          </w:p>
        </w:tc>
        <w:tc>
          <w:tcPr>
            <w:tcW w:w="696" w:type="dxa"/>
            <w:shd w:val="clear" w:color="auto" w:fill="E7E6E6" w:themeFill="background2"/>
          </w:tcPr>
          <w:p w14:paraId="704AAF20" w14:textId="77777777" w:rsidR="00017B14" w:rsidRPr="00616AE6" w:rsidRDefault="00717A59" w:rsidP="00B02CDD">
            <w:pPr>
              <w:rPr>
                <w:sz w:val="18"/>
                <w:szCs w:val="18"/>
                <w:lang w:val="sv-SE"/>
              </w:rPr>
            </w:pPr>
          </w:p>
        </w:tc>
      </w:tr>
      <w:tr w:rsidR="006A48FD" w:rsidRPr="00616AE6" w14:paraId="10922F46" w14:textId="77777777" w:rsidTr="00017B14">
        <w:tc>
          <w:tcPr>
            <w:tcW w:w="7083" w:type="dxa"/>
          </w:tcPr>
          <w:p w14:paraId="72F7E435"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I undervisning för studier som stöder studiefärdigheterna (</w:t>
            </w:r>
            <w:proofErr w:type="spellStart"/>
            <w:r w:rsidRPr="00616AE6">
              <w:rPr>
                <w:rFonts w:eastAsia="Verdana" w:cs="Verdana"/>
                <w:sz w:val="18"/>
                <w:szCs w:val="18"/>
                <w:bdr w:val="nil"/>
                <w:lang w:val="sv-SE" w:eastAsia="en-US" w:bidi="sv-SE"/>
              </w:rPr>
              <w:t>OPVA</w:t>
            </w:r>
            <w:proofErr w:type="spellEnd"/>
            <w:r w:rsidRPr="00616AE6">
              <w:rPr>
                <w:rFonts w:eastAsia="Verdana" w:cs="Verdana"/>
                <w:sz w:val="18"/>
                <w:szCs w:val="18"/>
                <w:bdr w:val="nil"/>
                <w:lang w:val="sv-SE" w:eastAsia="en-US" w:bidi="sv-SE"/>
              </w:rPr>
              <w:t>)</w:t>
            </w:r>
          </w:p>
        </w:tc>
        <w:tc>
          <w:tcPr>
            <w:tcW w:w="567" w:type="dxa"/>
          </w:tcPr>
          <w:p w14:paraId="2AFAB161" w14:textId="77777777" w:rsidR="00017B14" w:rsidRPr="00616AE6" w:rsidRDefault="00717A59" w:rsidP="00B02CDD">
            <w:pPr>
              <w:rPr>
                <w:sz w:val="18"/>
                <w:szCs w:val="18"/>
                <w:lang w:val="sv-SE"/>
              </w:rPr>
            </w:pPr>
          </w:p>
        </w:tc>
        <w:tc>
          <w:tcPr>
            <w:tcW w:w="709" w:type="dxa"/>
          </w:tcPr>
          <w:p w14:paraId="6E738DE8" w14:textId="77777777" w:rsidR="00017B14" w:rsidRPr="00616AE6" w:rsidRDefault="00717A59" w:rsidP="00B02CDD">
            <w:pPr>
              <w:rPr>
                <w:sz w:val="18"/>
                <w:szCs w:val="18"/>
                <w:lang w:val="sv-SE"/>
              </w:rPr>
            </w:pPr>
          </w:p>
        </w:tc>
        <w:tc>
          <w:tcPr>
            <w:tcW w:w="567" w:type="dxa"/>
          </w:tcPr>
          <w:p w14:paraId="6217FBE9" w14:textId="77777777" w:rsidR="00017B14" w:rsidRPr="00616AE6" w:rsidRDefault="00717A59" w:rsidP="00B02CDD">
            <w:pPr>
              <w:rPr>
                <w:sz w:val="18"/>
                <w:szCs w:val="18"/>
                <w:lang w:val="sv-SE"/>
              </w:rPr>
            </w:pPr>
          </w:p>
        </w:tc>
        <w:tc>
          <w:tcPr>
            <w:tcW w:w="696" w:type="dxa"/>
            <w:shd w:val="clear" w:color="auto" w:fill="E7E6E6" w:themeFill="background2"/>
          </w:tcPr>
          <w:p w14:paraId="4D27F295" w14:textId="77777777" w:rsidR="00017B14" w:rsidRPr="00616AE6" w:rsidRDefault="00717A59" w:rsidP="00B02CDD">
            <w:pPr>
              <w:rPr>
                <w:sz w:val="18"/>
                <w:szCs w:val="18"/>
                <w:lang w:val="sv-SE"/>
              </w:rPr>
            </w:pPr>
          </w:p>
        </w:tc>
      </w:tr>
      <w:tr w:rsidR="006A48FD" w:rsidRPr="00616AE6" w14:paraId="179E4F81" w14:textId="77777777" w:rsidTr="00017B14">
        <w:tc>
          <w:tcPr>
            <w:tcW w:w="7083" w:type="dxa"/>
          </w:tcPr>
          <w:p w14:paraId="532C4E8B"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I samband med utbildning som ordnas på arbetsplatsen</w:t>
            </w:r>
          </w:p>
        </w:tc>
        <w:tc>
          <w:tcPr>
            <w:tcW w:w="567" w:type="dxa"/>
          </w:tcPr>
          <w:p w14:paraId="65CE1A96" w14:textId="77777777" w:rsidR="00017B14" w:rsidRPr="00616AE6" w:rsidRDefault="00717A59" w:rsidP="00B02CDD">
            <w:pPr>
              <w:rPr>
                <w:sz w:val="18"/>
                <w:szCs w:val="18"/>
                <w:lang w:val="sv-SE"/>
              </w:rPr>
            </w:pPr>
          </w:p>
        </w:tc>
        <w:tc>
          <w:tcPr>
            <w:tcW w:w="709" w:type="dxa"/>
          </w:tcPr>
          <w:p w14:paraId="2EDEE281" w14:textId="77777777" w:rsidR="00017B14" w:rsidRPr="00616AE6" w:rsidRDefault="00717A59" w:rsidP="00B02CDD">
            <w:pPr>
              <w:rPr>
                <w:sz w:val="18"/>
                <w:szCs w:val="18"/>
                <w:lang w:val="sv-SE"/>
              </w:rPr>
            </w:pPr>
          </w:p>
        </w:tc>
        <w:tc>
          <w:tcPr>
            <w:tcW w:w="567" w:type="dxa"/>
          </w:tcPr>
          <w:p w14:paraId="37A44BED" w14:textId="77777777" w:rsidR="00017B14" w:rsidRPr="00616AE6" w:rsidRDefault="00717A59" w:rsidP="00B02CDD">
            <w:pPr>
              <w:rPr>
                <w:sz w:val="18"/>
                <w:szCs w:val="18"/>
                <w:lang w:val="sv-SE"/>
              </w:rPr>
            </w:pPr>
          </w:p>
        </w:tc>
        <w:tc>
          <w:tcPr>
            <w:tcW w:w="696" w:type="dxa"/>
            <w:shd w:val="clear" w:color="auto" w:fill="E7E6E6" w:themeFill="background2"/>
          </w:tcPr>
          <w:p w14:paraId="35018D81" w14:textId="77777777" w:rsidR="00017B14" w:rsidRPr="00616AE6" w:rsidRDefault="00717A59" w:rsidP="00B02CDD">
            <w:pPr>
              <w:rPr>
                <w:sz w:val="18"/>
                <w:szCs w:val="18"/>
                <w:lang w:val="sv-SE"/>
              </w:rPr>
            </w:pPr>
          </w:p>
        </w:tc>
      </w:tr>
      <w:tr w:rsidR="006A48FD" w:rsidRPr="00616AE6" w14:paraId="33E2F703" w14:textId="77777777" w:rsidTr="00017B14">
        <w:tc>
          <w:tcPr>
            <w:tcW w:w="7083" w:type="dxa"/>
          </w:tcPr>
          <w:p w14:paraId="2F5CBFD6"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I prov eller annat styrkande av kompetens</w:t>
            </w:r>
          </w:p>
        </w:tc>
        <w:tc>
          <w:tcPr>
            <w:tcW w:w="567" w:type="dxa"/>
          </w:tcPr>
          <w:p w14:paraId="14384285" w14:textId="77777777" w:rsidR="00017B14" w:rsidRPr="00616AE6" w:rsidRDefault="00717A59" w:rsidP="00B02CDD">
            <w:pPr>
              <w:rPr>
                <w:sz w:val="18"/>
                <w:szCs w:val="18"/>
                <w:lang w:val="sv-SE"/>
              </w:rPr>
            </w:pPr>
          </w:p>
        </w:tc>
        <w:tc>
          <w:tcPr>
            <w:tcW w:w="709" w:type="dxa"/>
          </w:tcPr>
          <w:p w14:paraId="4D5CB09F" w14:textId="77777777" w:rsidR="00017B14" w:rsidRPr="00616AE6" w:rsidRDefault="00717A59" w:rsidP="00B02CDD">
            <w:pPr>
              <w:rPr>
                <w:sz w:val="18"/>
                <w:szCs w:val="18"/>
                <w:lang w:val="sv-SE"/>
              </w:rPr>
            </w:pPr>
          </w:p>
        </w:tc>
        <w:tc>
          <w:tcPr>
            <w:tcW w:w="567" w:type="dxa"/>
          </w:tcPr>
          <w:p w14:paraId="77F0A876" w14:textId="77777777" w:rsidR="00017B14" w:rsidRPr="00616AE6" w:rsidRDefault="00717A59" w:rsidP="00B02CDD">
            <w:pPr>
              <w:rPr>
                <w:sz w:val="18"/>
                <w:szCs w:val="18"/>
                <w:lang w:val="sv-SE"/>
              </w:rPr>
            </w:pPr>
          </w:p>
        </w:tc>
        <w:tc>
          <w:tcPr>
            <w:tcW w:w="696" w:type="dxa"/>
            <w:shd w:val="clear" w:color="auto" w:fill="E7E6E6" w:themeFill="background2"/>
          </w:tcPr>
          <w:p w14:paraId="667BBBDD" w14:textId="77777777" w:rsidR="00017B14" w:rsidRPr="00616AE6" w:rsidRDefault="00717A59" w:rsidP="00B02CDD">
            <w:pPr>
              <w:rPr>
                <w:sz w:val="18"/>
                <w:szCs w:val="18"/>
                <w:lang w:val="sv-SE"/>
              </w:rPr>
            </w:pPr>
          </w:p>
        </w:tc>
      </w:tr>
      <w:tr w:rsidR="006A48FD" w:rsidRPr="00616AE6" w14:paraId="1994BB1E" w14:textId="77777777" w:rsidTr="00017B14">
        <w:tc>
          <w:tcPr>
            <w:tcW w:w="7083" w:type="dxa"/>
          </w:tcPr>
          <w:p w14:paraId="252AECE2"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I handledningen till fortsatta studier eller arbetslivet</w:t>
            </w:r>
          </w:p>
        </w:tc>
        <w:tc>
          <w:tcPr>
            <w:tcW w:w="567" w:type="dxa"/>
          </w:tcPr>
          <w:p w14:paraId="7ACE55D1" w14:textId="77777777" w:rsidR="00017B14" w:rsidRPr="00616AE6" w:rsidRDefault="00717A59" w:rsidP="00B02CDD">
            <w:pPr>
              <w:rPr>
                <w:sz w:val="18"/>
                <w:szCs w:val="18"/>
                <w:lang w:val="sv-SE"/>
              </w:rPr>
            </w:pPr>
          </w:p>
        </w:tc>
        <w:tc>
          <w:tcPr>
            <w:tcW w:w="709" w:type="dxa"/>
          </w:tcPr>
          <w:p w14:paraId="58BF2A36" w14:textId="77777777" w:rsidR="00017B14" w:rsidRPr="00616AE6" w:rsidRDefault="00717A59" w:rsidP="00B02CDD">
            <w:pPr>
              <w:rPr>
                <w:sz w:val="18"/>
                <w:szCs w:val="18"/>
                <w:lang w:val="sv-SE"/>
              </w:rPr>
            </w:pPr>
          </w:p>
        </w:tc>
        <w:tc>
          <w:tcPr>
            <w:tcW w:w="567" w:type="dxa"/>
          </w:tcPr>
          <w:p w14:paraId="38C33A0D" w14:textId="77777777" w:rsidR="00017B14" w:rsidRPr="00616AE6" w:rsidRDefault="00717A59" w:rsidP="00B02CDD">
            <w:pPr>
              <w:rPr>
                <w:sz w:val="18"/>
                <w:szCs w:val="18"/>
                <w:lang w:val="sv-SE"/>
              </w:rPr>
            </w:pPr>
          </w:p>
        </w:tc>
        <w:tc>
          <w:tcPr>
            <w:tcW w:w="696" w:type="dxa"/>
            <w:shd w:val="clear" w:color="auto" w:fill="E7E6E6" w:themeFill="background2"/>
          </w:tcPr>
          <w:p w14:paraId="3496D5CC" w14:textId="77777777" w:rsidR="00017B14" w:rsidRPr="00616AE6" w:rsidRDefault="00717A59" w:rsidP="00B02CDD">
            <w:pPr>
              <w:rPr>
                <w:sz w:val="18"/>
                <w:szCs w:val="18"/>
                <w:lang w:val="sv-SE"/>
              </w:rPr>
            </w:pPr>
          </w:p>
        </w:tc>
      </w:tr>
      <w:tr w:rsidR="006A48FD" w:rsidRPr="00616AE6" w14:paraId="4621276B" w14:textId="77777777" w:rsidTr="00017B14">
        <w:tc>
          <w:tcPr>
            <w:tcW w:w="7083" w:type="dxa"/>
          </w:tcPr>
          <w:p w14:paraId="79DB36BA"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Vi erbjuder lokala valfria S2-examensdelar</w:t>
            </w:r>
          </w:p>
        </w:tc>
        <w:tc>
          <w:tcPr>
            <w:tcW w:w="567" w:type="dxa"/>
          </w:tcPr>
          <w:p w14:paraId="69CF6CB0" w14:textId="77777777" w:rsidR="00017B14" w:rsidRPr="00616AE6" w:rsidRDefault="00717A59" w:rsidP="00B02CDD">
            <w:pPr>
              <w:rPr>
                <w:sz w:val="18"/>
                <w:szCs w:val="18"/>
                <w:lang w:val="sv-SE"/>
              </w:rPr>
            </w:pPr>
          </w:p>
        </w:tc>
        <w:tc>
          <w:tcPr>
            <w:tcW w:w="709" w:type="dxa"/>
          </w:tcPr>
          <w:p w14:paraId="55898429" w14:textId="77777777" w:rsidR="00017B14" w:rsidRPr="00616AE6" w:rsidRDefault="00717A59" w:rsidP="00B02CDD">
            <w:pPr>
              <w:rPr>
                <w:sz w:val="18"/>
                <w:szCs w:val="18"/>
                <w:lang w:val="sv-SE"/>
              </w:rPr>
            </w:pPr>
          </w:p>
        </w:tc>
        <w:tc>
          <w:tcPr>
            <w:tcW w:w="567" w:type="dxa"/>
          </w:tcPr>
          <w:p w14:paraId="17A00C23" w14:textId="77777777" w:rsidR="00017B14" w:rsidRPr="00616AE6" w:rsidRDefault="00717A59" w:rsidP="00B02CDD">
            <w:pPr>
              <w:rPr>
                <w:sz w:val="18"/>
                <w:szCs w:val="18"/>
                <w:lang w:val="sv-SE"/>
              </w:rPr>
            </w:pPr>
          </w:p>
        </w:tc>
        <w:tc>
          <w:tcPr>
            <w:tcW w:w="696" w:type="dxa"/>
            <w:shd w:val="clear" w:color="auto" w:fill="E7E6E6" w:themeFill="background2"/>
          </w:tcPr>
          <w:p w14:paraId="71FE5C20" w14:textId="77777777" w:rsidR="00017B14" w:rsidRPr="00616AE6" w:rsidRDefault="00717A59" w:rsidP="00B02CDD">
            <w:pPr>
              <w:rPr>
                <w:sz w:val="18"/>
                <w:szCs w:val="18"/>
                <w:lang w:val="sv-SE"/>
              </w:rPr>
            </w:pPr>
          </w:p>
        </w:tc>
      </w:tr>
      <w:tr w:rsidR="006A48FD" w:rsidRPr="00616AE6" w14:paraId="10E6A366" w14:textId="77777777" w:rsidTr="00017B14">
        <w:tc>
          <w:tcPr>
            <w:tcW w:w="7083" w:type="dxa"/>
          </w:tcPr>
          <w:p w14:paraId="00F20E04" w14:textId="626899D8" w:rsidR="00017B14" w:rsidRPr="00616AE6" w:rsidRDefault="001F7004" w:rsidP="00017B14">
            <w:pPr>
              <w:rPr>
                <w:sz w:val="18"/>
                <w:szCs w:val="18"/>
                <w:lang w:val="sv-SE"/>
              </w:rPr>
            </w:pPr>
            <w:r w:rsidRPr="00616AE6">
              <w:rPr>
                <w:rFonts w:eastAsia="Verdana" w:cs="Verdana"/>
                <w:sz w:val="18"/>
                <w:szCs w:val="18"/>
                <w:bdr w:val="nil"/>
                <w:lang w:val="sv-SE" w:eastAsia="en-US" w:bidi="sv-SE"/>
              </w:rPr>
              <w:t xml:space="preserve">Vi erbjuder separata lektioner i </w:t>
            </w:r>
            <w:r w:rsidR="00B37F2F">
              <w:rPr>
                <w:rFonts w:eastAsia="Verdana" w:cs="Verdana"/>
                <w:sz w:val="18"/>
                <w:szCs w:val="18"/>
                <w:bdr w:val="nil"/>
                <w:lang w:val="sv-SE" w:eastAsia="en-US" w:bidi="sv-SE"/>
              </w:rPr>
              <w:t>svenska</w:t>
            </w:r>
            <w:r w:rsidRPr="00616AE6">
              <w:rPr>
                <w:rFonts w:eastAsia="Verdana" w:cs="Verdana"/>
                <w:sz w:val="18"/>
                <w:szCs w:val="18"/>
                <w:bdr w:val="nil"/>
                <w:lang w:val="sv-SE" w:eastAsia="en-US" w:bidi="sv-SE"/>
              </w:rPr>
              <w:t xml:space="preserve"> språket</w:t>
            </w:r>
          </w:p>
        </w:tc>
        <w:tc>
          <w:tcPr>
            <w:tcW w:w="567" w:type="dxa"/>
          </w:tcPr>
          <w:p w14:paraId="61105045" w14:textId="77777777" w:rsidR="00017B14" w:rsidRPr="00616AE6" w:rsidRDefault="00717A59" w:rsidP="00B02CDD">
            <w:pPr>
              <w:rPr>
                <w:sz w:val="18"/>
                <w:szCs w:val="18"/>
                <w:lang w:val="sv-SE"/>
              </w:rPr>
            </w:pPr>
          </w:p>
        </w:tc>
        <w:tc>
          <w:tcPr>
            <w:tcW w:w="709" w:type="dxa"/>
          </w:tcPr>
          <w:p w14:paraId="49E45656" w14:textId="77777777" w:rsidR="00017B14" w:rsidRPr="00616AE6" w:rsidRDefault="00717A59" w:rsidP="00B02CDD">
            <w:pPr>
              <w:rPr>
                <w:sz w:val="18"/>
                <w:szCs w:val="18"/>
                <w:lang w:val="sv-SE"/>
              </w:rPr>
            </w:pPr>
          </w:p>
        </w:tc>
        <w:tc>
          <w:tcPr>
            <w:tcW w:w="567" w:type="dxa"/>
          </w:tcPr>
          <w:p w14:paraId="57D0FC6E" w14:textId="77777777" w:rsidR="00017B14" w:rsidRPr="00616AE6" w:rsidRDefault="00717A59" w:rsidP="00B02CDD">
            <w:pPr>
              <w:rPr>
                <w:sz w:val="18"/>
                <w:szCs w:val="18"/>
                <w:lang w:val="sv-SE"/>
              </w:rPr>
            </w:pPr>
          </w:p>
        </w:tc>
        <w:tc>
          <w:tcPr>
            <w:tcW w:w="696" w:type="dxa"/>
            <w:shd w:val="clear" w:color="auto" w:fill="E7E6E6" w:themeFill="background2"/>
          </w:tcPr>
          <w:p w14:paraId="0770E3FA" w14:textId="77777777" w:rsidR="00017B14" w:rsidRPr="00616AE6" w:rsidRDefault="00717A59" w:rsidP="00B02CDD">
            <w:pPr>
              <w:rPr>
                <w:sz w:val="18"/>
                <w:szCs w:val="18"/>
                <w:lang w:val="sv-SE"/>
              </w:rPr>
            </w:pPr>
          </w:p>
        </w:tc>
      </w:tr>
      <w:tr w:rsidR="006A48FD" w:rsidRPr="00616AE6" w14:paraId="0B73DD33" w14:textId="77777777" w:rsidTr="00017B14">
        <w:tc>
          <w:tcPr>
            <w:tcW w:w="7083" w:type="dxa"/>
          </w:tcPr>
          <w:p w14:paraId="7B172EA8"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 xml:space="preserve">Vi erbjuder verkstadsliknande verksamhet eller kliniker </w:t>
            </w:r>
          </w:p>
        </w:tc>
        <w:tc>
          <w:tcPr>
            <w:tcW w:w="567" w:type="dxa"/>
          </w:tcPr>
          <w:p w14:paraId="4365E27C" w14:textId="77777777" w:rsidR="00017B14" w:rsidRPr="00616AE6" w:rsidRDefault="00717A59" w:rsidP="00B02CDD">
            <w:pPr>
              <w:rPr>
                <w:sz w:val="18"/>
                <w:szCs w:val="18"/>
                <w:lang w:val="sv-SE"/>
              </w:rPr>
            </w:pPr>
          </w:p>
        </w:tc>
        <w:tc>
          <w:tcPr>
            <w:tcW w:w="709" w:type="dxa"/>
          </w:tcPr>
          <w:p w14:paraId="36AE87D6" w14:textId="77777777" w:rsidR="00017B14" w:rsidRPr="00616AE6" w:rsidRDefault="00717A59" w:rsidP="00B02CDD">
            <w:pPr>
              <w:rPr>
                <w:sz w:val="18"/>
                <w:szCs w:val="18"/>
                <w:lang w:val="sv-SE"/>
              </w:rPr>
            </w:pPr>
          </w:p>
        </w:tc>
        <w:tc>
          <w:tcPr>
            <w:tcW w:w="567" w:type="dxa"/>
          </w:tcPr>
          <w:p w14:paraId="609DFFF2" w14:textId="77777777" w:rsidR="00017B14" w:rsidRPr="00616AE6" w:rsidRDefault="00717A59" w:rsidP="00B02CDD">
            <w:pPr>
              <w:rPr>
                <w:sz w:val="18"/>
                <w:szCs w:val="18"/>
                <w:lang w:val="sv-SE"/>
              </w:rPr>
            </w:pPr>
          </w:p>
        </w:tc>
        <w:tc>
          <w:tcPr>
            <w:tcW w:w="696" w:type="dxa"/>
            <w:shd w:val="clear" w:color="auto" w:fill="E7E6E6" w:themeFill="background2"/>
          </w:tcPr>
          <w:p w14:paraId="2870D3A3" w14:textId="77777777" w:rsidR="00017B14" w:rsidRPr="00616AE6" w:rsidRDefault="00717A59" w:rsidP="00B02CDD">
            <w:pPr>
              <w:rPr>
                <w:sz w:val="18"/>
                <w:szCs w:val="18"/>
                <w:lang w:val="sv-SE"/>
              </w:rPr>
            </w:pPr>
          </w:p>
        </w:tc>
      </w:tr>
      <w:tr w:rsidR="006A48FD" w:rsidRPr="00616AE6" w14:paraId="2399C4DD" w14:textId="77777777" w:rsidTr="00017B14">
        <w:tc>
          <w:tcPr>
            <w:tcW w:w="7083" w:type="dxa"/>
          </w:tcPr>
          <w:p w14:paraId="76F99DDA"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Vi använder oss av S2-kompanjonlärarskap</w:t>
            </w:r>
          </w:p>
        </w:tc>
        <w:tc>
          <w:tcPr>
            <w:tcW w:w="567" w:type="dxa"/>
          </w:tcPr>
          <w:p w14:paraId="6129BA77" w14:textId="77777777" w:rsidR="00017B14" w:rsidRPr="00616AE6" w:rsidRDefault="00717A59" w:rsidP="00B02CDD">
            <w:pPr>
              <w:rPr>
                <w:sz w:val="18"/>
                <w:szCs w:val="18"/>
                <w:lang w:val="sv-SE"/>
              </w:rPr>
            </w:pPr>
          </w:p>
        </w:tc>
        <w:tc>
          <w:tcPr>
            <w:tcW w:w="709" w:type="dxa"/>
          </w:tcPr>
          <w:p w14:paraId="18E35441" w14:textId="77777777" w:rsidR="00017B14" w:rsidRPr="00616AE6" w:rsidRDefault="00717A59" w:rsidP="00B02CDD">
            <w:pPr>
              <w:rPr>
                <w:sz w:val="18"/>
                <w:szCs w:val="18"/>
                <w:lang w:val="sv-SE"/>
              </w:rPr>
            </w:pPr>
          </w:p>
        </w:tc>
        <w:tc>
          <w:tcPr>
            <w:tcW w:w="567" w:type="dxa"/>
          </w:tcPr>
          <w:p w14:paraId="6424001A" w14:textId="77777777" w:rsidR="00017B14" w:rsidRPr="00616AE6" w:rsidRDefault="00717A59" w:rsidP="00B02CDD">
            <w:pPr>
              <w:rPr>
                <w:sz w:val="18"/>
                <w:szCs w:val="18"/>
                <w:lang w:val="sv-SE"/>
              </w:rPr>
            </w:pPr>
          </w:p>
        </w:tc>
        <w:tc>
          <w:tcPr>
            <w:tcW w:w="696" w:type="dxa"/>
            <w:shd w:val="clear" w:color="auto" w:fill="E7E6E6" w:themeFill="background2"/>
          </w:tcPr>
          <w:p w14:paraId="5424D204" w14:textId="77777777" w:rsidR="00017B14" w:rsidRPr="00616AE6" w:rsidRDefault="00717A59" w:rsidP="00B02CDD">
            <w:pPr>
              <w:rPr>
                <w:sz w:val="18"/>
                <w:szCs w:val="18"/>
                <w:lang w:val="sv-SE"/>
              </w:rPr>
            </w:pPr>
          </w:p>
        </w:tc>
      </w:tr>
      <w:tr w:rsidR="006A48FD" w:rsidRPr="00616AE6" w14:paraId="29138DEF" w14:textId="77777777" w:rsidTr="00017B14">
        <w:tc>
          <w:tcPr>
            <w:tcW w:w="7083" w:type="dxa"/>
          </w:tcPr>
          <w:p w14:paraId="5D220ADB"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Undervisning och material i ämnen för gemensamma examensdelar görs mer lättläst vid behov</w:t>
            </w:r>
          </w:p>
        </w:tc>
        <w:tc>
          <w:tcPr>
            <w:tcW w:w="567" w:type="dxa"/>
          </w:tcPr>
          <w:p w14:paraId="7E0752B7" w14:textId="77777777" w:rsidR="00017B14" w:rsidRPr="00616AE6" w:rsidRDefault="00717A59" w:rsidP="00B02CDD">
            <w:pPr>
              <w:rPr>
                <w:sz w:val="18"/>
                <w:szCs w:val="18"/>
                <w:lang w:val="sv-SE"/>
              </w:rPr>
            </w:pPr>
          </w:p>
        </w:tc>
        <w:tc>
          <w:tcPr>
            <w:tcW w:w="709" w:type="dxa"/>
          </w:tcPr>
          <w:p w14:paraId="79FD2A8B" w14:textId="77777777" w:rsidR="00017B14" w:rsidRPr="00616AE6" w:rsidRDefault="00717A59" w:rsidP="00B02CDD">
            <w:pPr>
              <w:rPr>
                <w:sz w:val="18"/>
                <w:szCs w:val="18"/>
                <w:lang w:val="sv-SE"/>
              </w:rPr>
            </w:pPr>
          </w:p>
        </w:tc>
        <w:tc>
          <w:tcPr>
            <w:tcW w:w="567" w:type="dxa"/>
          </w:tcPr>
          <w:p w14:paraId="0055FE47" w14:textId="77777777" w:rsidR="00017B14" w:rsidRPr="00616AE6" w:rsidRDefault="00717A59" w:rsidP="00B02CDD">
            <w:pPr>
              <w:rPr>
                <w:sz w:val="18"/>
                <w:szCs w:val="18"/>
                <w:lang w:val="sv-SE"/>
              </w:rPr>
            </w:pPr>
          </w:p>
        </w:tc>
        <w:tc>
          <w:tcPr>
            <w:tcW w:w="696" w:type="dxa"/>
            <w:shd w:val="clear" w:color="auto" w:fill="E7E6E6" w:themeFill="background2"/>
          </w:tcPr>
          <w:p w14:paraId="7E088CEE" w14:textId="77777777" w:rsidR="00017B14" w:rsidRPr="00616AE6" w:rsidRDefault="00717A59" w:rsidP="00B02CDD">
            <w:pPr>
              <w:rPr>
                <w:sz w:val="18"/>
                <w:szCs w:val="18"/>
                <w:lang w:val="sv-SE"/>
              </w:rPr>
            </w:pPr>
          </w:p>
        </w:tc>
      </w:tr>
      <w:tr w:rsidR="006A48FD" w:rsidRPr="00616AE6" w14:paraId="709EEC45" w14:textId="77777777" w:rsidTr="00017B14">
        <w:tc>
          <w:tcPr>
            <w:tcW w:w="7083" w:type="dxa"/>
          </w:tcPr>
          <w:p w14:paraId="6E38DB45"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Vi erbjuder stöd för att utveckla de yrkesinriktade språkkunskaperna</w:t>
            </w:r>
          </w:p>
        </w:tc>
        <w:tc>
          <w:tcPr>
            <w:tcW w:w="567" w:type="dxa"/>
          </w:tcPr>
          <w:p w14:paraId="1640D0EB" w14:textId="77777777" w:rsidR="00017B14" w:rsidRPr="00616AE6" w:rsidRDefault="00717A59" w:rsidP="00B02CDD">
            <w:pPr>
              <w:rPr>
                <w:sz w:val="18"/>
                <w:szCs w:val="18"/>
                <w:lang w:val="sv-SE"/>
              </w:rPr>
            </w:pPr>
          </w:p>
        </w:tc>
        <w:tc>
          <w:tcPr>
            <w:tcW w:w="709" w:type="dxa"/>
          </w:tcPr>
          <w:p w14:paraId="4F9B7BBF" w14:textId="77777777" w:rsidR="00017B14" w:rsidRPr="00616AE6" w:rsidRDefault="00717A59" w:rsidP="00B02CDD">
            <w:pPr>
              <w:rPr>
                <w:sz w:val="18"/>
                <w:szCs w:val="18"/>
                <w:lang w:val="sv-SE"/>
              </w:rPr>
            </w:pPr>
          </w:p>
        </w:tc>
        <w:tc>
          <w:tcPr>
            <w:tcW w:w="567" w:type="dxa"/>
          </w:tcPr>
          <w:p w14:paraId="1AE726F4" w14:textId="77777777" w:rsidR="00017B14" w:rsidRPr="00616AE6" w:rsidRDefault="00717A59" w:rsidP="00B02CDD">
            <w:pPr>
              <w:rPr>
                <w:sz w:val="18"/>
                <w:szCs w:val="18"/>
                <w:lang w:val="sv-SE"/>
              </w:rPr>
            </w:pPr>
          </w:p>
        </w:tc>
        <w:tc>
          <w:tcPr>
            <w:tcW w:w="696" w:type="dxa"/>
            <w:shd w:val="clear" w:color="auto" w:fill="E7E6E6" w:themeFill="background2"/>
          </w:tcPr>
          <w:p w14:paraId="30CE2CF1" w14:textId="77777777" w:rsidR="00017B14" w:rsidRPr="00616AE6" w:rsidRDefault="00717A59" w:rsidP="00B02CDD">
            <w:pPr>
              <w:rPr>
                <w:sz w:val="18"/>
                <w:szCs w:val="18"/>
                <w:lang w:val="sv-SE"/>
              </w:rPr>
            </w:pPr>
          </w:p>
        </w:tc>
      </w:tr>
      <w:tr w:rsidR="006A48FD" w:rsidRPr="00616AE6" w14:paraId="4DFB95B5" w14:textId="77777777" w:rsidTr="00017B14">
        <w:tc>
          <w:tcPr>
            <w:tcW w:w="7083" w:type="dxa"/>
          </w:tcPr>
          <w:p w14:paraId="1BDB014A" w14:textId="5982CC7A" w:rsidR="00017B14" w:rsidRPr="00616AE6" w:rsidRDefault="001F7004" w:rsidP="00017B14">
            <w:pPr>
              <w:rPr>
                <w:sz w:val="18"/>
                <w:szCs w:val="18"/>
                <w:lang w:val="sv-SE"/>
              </w:rPr>
            </w:pPr>
            <w:r w:rsidRPr="00616AE6">
              <w:rPr>
                <w:rFonts w:eastAsia="Verdana" w:cs="Verdana"/>
                <w:sz w:val="18"/>
                <w:szCs w:val="18"/>
                <w:bdr w:val="nil"/>
                <w:lang w:val="sv-SE" w:eastAsia="en-US" w:bidi="sv-SE"/>
              </w:rPr>
              <w:t>Vi har verksamhetsmodeller med vilka vi stöder interaktionen mellan personer från olika språkliga och kulturella bakgrunder och personer med svenska som modersmål</w:t>
            </w:r>
          </w:p>
        </w:tc>
        <w:tc>
          <w:tcPr>
            <w:tcW w:w="567" w:type="dxa"/>
          </w:tcPr>
          <w:p w14:paraId="3BCD2EDA" w14:textId="77777777" w:rsidR="00017B14" w:rsidRPr="00616AE6" w:rsidRDefault="00717A59" w:rsidP="00B02CDD">
            <w:pPr>
              <w:rPr>
                <w:sz w:val="18"/>
                <w:szCs w:val="18"/>
                <w:lang w:val="sv-SE"/>
              </w:rPr>
            </w:pPr>
          </w:p>
        </w:tc>
        <w:tc>
          <w:tcPr>
            <w:tcW w:w="709" w:type="dxa"/>
          </w:tcPr>
          <w:p w14:paraId="498B3929" w14:textId="77777777" w:rsidR="00017B14" w:rsidRPr="00616AE6" w:rsidRDefault="00717A59" w:rsidP="00B02CDD">
            <w:pPr>
              <w:rPr>
                <w:sz w:val="18"/>
                <w:szCs w:val="18"/>
                <w:lang w:val="sv-SE"/>
              </w:rPr>
            </w:pPr>
          </w:p>
        </w:tc>
        <w:tc>
          <w:tcPr>
            <w:tcW w:w="567" w:type="dxa"/>
          </w:tcPr>
          <w:p w14:paraId="7D1CBD2C" w14:textId="77777777" w:rsidR="00017B14" w:rsidRPr="00616AE6" w:rsidRDefault="00717A59" w:rsidP="00B02CDD">
            <w:pPr>
              <w:rPr>
                <w:sz w:val="18"/>
                <w:szCs w:val="18"/>
                <w:lang w:val="sv-SE"/>
              </w:rPr>
            </w:pPr>
          </w:p>
        </w:tc>
        <w:tc>
          <w:tcPr>
            <w:tcW w:w="696" w:type="dxa"/>
            <w:shd w:val="clear" w:color="auto" w:fill="E7E6E6" w:themeFill="background2"/>
          </w:tcPr>
          <w:p w14:paraId="529234AC" w14:textId="77777777" w:rsidR="00017B14" w:rsidRPr="00616AE6" w:rsidRDefault="00717A59" w:rsidP="00B02CDD">
            <w:pPr>
              <w:rPr>
                <w:sz w:val="18"/>
                <w:szCs w:val="18"/>
                <w:lang w:val="sv-SE"/>
              </w:rPr>
            </w:pPr>
          </w:p>
        </w:tc>
      </w:tr>
      <w:tr w:rsidR="006A48FD" w:rsidRPr="00616AE6" w14:paraId="12D38857" w14:textId="77777777" w:rsidTr="00017B14">
        <w:tc>
          <w:tcPr>
            <w:tcW w:w="7083" w:type="dxa"/>
          </w:tcPr>
          <w:p w14:paraId="47AB17D2" w14:textId="77777777" w:rsidR="00017B14" w:rsidRPr="00616AE6" w:rsidRDefault="001F7004" w:rsidP="00017B14">
            <w:pPr>
              <w:rPr>
                <w:sz w:val="18"/>
                <w:szCs w:val="18"/>
                <w:lang w:val="sv-SE"/>
              </w:rPr>
            </w:pPr>
            <w:r w:rsidRPr="00616AE6">
              <w:rPr>
                <w:rFonts w:eastAsia="Verdana" w:cs="Verdana"/>
                <w:sz w:val="18"/>
                <w:szCs w:val="18"/>
                <w:bdr w:val="nil"/>
                <w:lang w:val="sv-SE" w:eastAsia="en-US" w:bidi="sv-SE"/>
              </w:rPr>
              <w:t>Vi har utbildning för arbetsplatshandledarna för handledning av studerande med olika språklig och kulturell bakgrund</w:t>
            </w:r>
          </w:p>
        </w:tc>
        <w:tc>
          <w:tcPr>
            <w:tcW w:w="567" w:type="dxa"/>
          </w:tcPr>
          <w:p w14:paraId="09BDAFAE" w14:textId="77777777" w:rsidR="00017B14" w:rsidRPr="00616AE6" w:rsidRDefault="00717A59" w:rsidP="00B02CDD">
            <w:pPr>
              <w:rPr>
                <w:sz w:val="18"/>
                <w:szCs w:val="18"/>
                <w:lang w:val="sv-SE"/>
              </w:rPr>
            </w:pPr>
          </w:p>
        </w:tc>
        <w:tc>
          <w:tcPr>
            <w:tcW w:w="709" w:type="dxa"/>
          </w:tcPr>
          <w:p w14:paraId="4D095843" w14:textId="77777777" w:rsidR="00017B14" w:rsidRPr="00616AE6" w:rsidRDefault="00717A59" w:rsidP="00B02CDD">
            <w:pPr>
              <w:rPr>
                <w:sz w:val="18"/>
                <w:szCs w:val="18"/>
                <w:lang w:val="sv-SE"/>
              </w:rPr>
            </w:pPr>
          </w:p>
        </w:tc>
        <w:tc>
          <w:tcPr>
            <w:tcW w:w="567" w:type="dxa"/>
          </w:tcPr>
          <w:p w14:paraId="7A8BE910" w14:textId="77777777" w:rsidR="00017B14" w:rsidRPr="00616AE6" w:rsidRDefault="00717A59" w:rsidP="00B02CDD">
            <w:pPr>
              <w:rPr>
                <w:sz w:val="18"/>
                <w:szCs w:val="18"/>
                <w:lang w:val="sv-SE"/>
              </w:rPr>
            </w:pPr>
          </w:p>
        </w:tc>
        <w:tc>
          <w:tcPr>
            <w:tcW w:w="696" w:type="dxa"/>
            <w:shd w:val="clear" w:color="auto" w:fill="E7E6E6" w:themeFill="background2"/>
          </w:tcPr>
          <w:p w14:paraId="64790C23" w14:textId="77777777" w:rsidR="00017B14" w:rsidRPr="00616AE6" w:rsidRDefault="00717A59" w:rsidP="00B02CDD">
            <w:pPr>
              <w:rPr>
                <w:sz w:val="18"/>
                <w:szCs w:val="18"/>
                <w:lang w:val="sv-SE"/>
              </w:rPr>
            </w:pPr>
          </w:p>
        </w:tc>
      </w:tr>
    </w:tbl>
    <w:p w14:paraId="58221B1D" w14:textId="77777777" w:rsidR="00017B14" w:rsidRPr="00616AE6" w:rsidRDefault="00717A59" w:rsidP="00B02CDD">
      <w:pPr>
        <w:rPr>
          <w:sz w:val="18"/>
          <w:szCs w:val="18"/>
          <w:lang w:val="sv-SE"/>
        </w:rPr>
      </w:pPr>
    </w:p>
    <w:p w14:paraId="2F771981" w14:textId="791CB2F9" w:rsidR="004756F4" w:rsidRPr="004B34C8" w:rsidRDefault="004B34C8" w:rsidP="004B34C8">
      <w:pPr>
        <w:rPr>
          <w:rFonts w:eastAsia="Times New Roman" w:cs="Calibri"/>
          <w:iCs/>
          <w:color w:val="000000" w:themeColor="text1"/>
          <w:sz w:val="18"/>
          <w:szCs w:val="18"/>
          <w:lang w:val="sv-SE" w:eastAsia="fi-FI"/>
        </w:rPr>
      </w:pPr>
      <w:r>
        <w:rPr>
          <w:rFonts w:eastAsia="Verdana" w:cs="Verdana"/>
          <w:iCs/>
          <w:color w:val="000000"/>
          <w:sz w:val="18"/>
          <w:szCs w:val="18"/>
          <w:bdr w:val="nil"/>
          <w:lang w:val="sv-SE" w:eastAsia="fi-FI" w:bidi="sv-SE"/>
        </w:rPr>
        <w:t xml:space="preserve">32. </w:t>
      </w:r>
      <w:r w:rsidR="001F7004" w:rsidRPr="004B34C8">
        <w:rPr>
          <w:rFonts w:eastAsia="Verdana" w:cs="Verdana"/>
          <w:iCs/>
          <w:color w:val="000000"/>
          <w:sz w:val="18"/>
          <w:szCs w:val="18"/>
          <w:bdr w:val="nil"/>
          <w:lang w:val="sv-SE" w:eastAsia="fi-FI" w:bidi="sv-SE"/>
        </w:rPr>
        <w:t>Har ni särskilda "ledstudier", såsom utbildningsmodeller som framskrider med en examensdel åt gången eller led för kompetenshelheter som är mindre än en examensdel?</w:t>
      </w:r>
    </w:p>
    <w:p w14:paraId="071A27E8" w14:textId="77777777" w:rsidR="00455DF9" w:rsidRPr="00616AE6" w:rsidRDefault="001F7004" w:rsidP="008A41F7">
      <w:pPr>
        <w:pStyle w:val="Luettelokappale"/>
        <w:numPr>
          <w:ilvl w:val="0"/>
          <w:numId w:val="2"/>
        </w:numPr>
        <w:rPr>
          <w:rFonts w:eastAsia="Times New Roman" w:cs="Calibri"/>
          <w:iCs/>
          <w:color w:val="000000" w:themeColor="text1"/>
          <w:sz w:val="18"/>
          <w:szCs w:val="18"/>
          <w:lang w:val="sv-SE" w:eastAsia="fi-FI"/>
        </w:rPr>
      </w:pPr>
      <w:r w:rsidRPr="00616AE6">
        <w:rPr>
          <w:rFonts w:eastAsia="Verdana" w:cs="Verdana"/>
          <w:iCs/>
          <w:color w:val="000000"/>
          <w:sz w:val="18"/>
          <w:szCs w:val="18"/>
          <w:bdr w:val="nil"/>
          <w:lang w:val="sv-SE" w:eastAsia="fi-FI" w:bidi="sv-SE"/>
        </w:rPr>
        <w:t>Nej</w:t>
      </w:r>
    </w:p>
    <w:p w14:paraId="1179B20C" w14:textId="77777777" w:rsidR="00455DF9" w:rsidRPr="00616AE6" w:rsidRDefault="001F7004" w:rsidP="008A41F7">
      <w:pPr>
        <w:pStyle w:val="Luettelokappale"/>
        <w:numPr>
          <w:ilvl w:val="0"/>
          <w:numId w:val="2"/>
        </w:numPr>
        <w:rPr>
          <w:rFonts w:eastAsia="Times New Roman" w:cs="Calibri"/>
          <w:iCs/>
          <w:color w:val="000000" w:themeColor="text1"/>
          <w:sz w:val="18"/>
          <w:szCs w:val="18"/>
          <w:lang w:val="sv-SE" w:eastAsia="fi-FI"/>
        </w:rPr>
      </w:pPr>
      <w:r w:rsidRPr="00616AE6">
        <w:rPr>
          <w:rFonts w:eastAsia="Verdana" w:cs="Verdana"/>
          <w:iCs/>
          <w:color w:val="000000"/>
          <w:sz w:val="18"/>
          <w:szCs w:val="18"/>
          <w:bdr w:val="nil"/>
          <w:lang w:val="sv-SE" w:eastAsia="fi-FI" w:bidi="sv-SE"/>
        </w:rPr>
        <w:t>Kan inte säga</w:t>
      </w:r>
    </w:p>
    <w:p w14:paraId="04B023C5" w14:textId="77777777" w:rsidR="007F080D" w:rsidRPr="00616AE6" w:rsidRDefault="001F7004" w:rsidP="008A41F7">
      <w:pPr>
        <w:pStyle w:val="Luettelokappale"/>
        <w:numPr>
          <w:ilvl w:val="0"/>
          <w:numId w:val="2"/>
        </w:numPr>
        <w:rPr>
          <w:rFonts w:eastAsia="Times New Roman" w:cs="Calibri"/>
          <w:iCs/>
          <w:color w:val="000000" w:themeColor="text1"/>
          <w:sz w:val="18"/>
          <w:szCs w:val="18"/>
          <w:lang w:val="sv-SE" w:eastAsia="fi-FI"/>
        </w:rPr>
      </w:pPr>
      <w:r w:rsidRPr="00616AE6">
        <w:rPr>
          <w:rFonts w:eastAsia="Verdana" w:cs="Verdana"/>
          <w:iCs/>
          <w:color w:val="000000"/>
          <w:sz w:val="18"/>
          <w:szCs w:val="18"/>
          <w:bdr w:val="nil"/>
          <w:lang w:val="sv-SE" w:eastAsia="fi-FI" w:bidi="sv-SE"/>
        </w:rPr>
        <w:t xml:space="preserve">Ja. Nämn modellen/modellerna och bedöm hur de fungerar med avseende på den studerandes väg: </w:t>
      </w:r>
    </w:p>
    <w:p w14:paraId="136AE2C2" w14:textId="77777777" w:rsidR="00794EB8" w:rsidRPr="00616AE6" w:rsidRDefault="00717A59" w:rsidP="00794EB8">
      <w:pPr>
        <w:rPr>
          <w:sz w:val="18"/>
          <w:szCs w:val="18"/>
          <w:lang w:val="sv-SE"/>
        </w:rPr>
      </w:pPr>
    </w:p>
    <w:p w14:paraId="0689DC5C" w14:textId="7DA47B97" w:rsidR="00794EB8" w:rsidRPr="004B34C8" w:rsidRDefault="004B34C8" w:rsidP="004B34C8">
      <w:pPr>
        <w:rPr>
          <w:sz w:val="18"/>
          <w:szCs w:val="18"/>
          <w:lang w:val="sv-SE"/>
        </w:rPr>
      </w:pPr>
      <w:r>
        <w:rPr>
          <w:rFonts w:eastAsia="Verdana" w:cs="Verdana"/>
          <w:sz w:val="18"/>
          <w:szCs w:val="18"/>
          <w:bdr w:val="nil"/>
          <w:lang w:val="sv-SE" w:bidi="sv-SE"/>
        </w:rPr>
        <w:t xml:space="preserve">33. </w:t>
      </w:r>
      <w:r w:rsidR="001F7004" w:rsidRPr="004B34C8">
        <w:rPr>
          <w:rFonts w:eastAsia="Verdana" w:cs="Verdana"/>
          <w:sz w:val="18"/>
          <w:szCs w:val="18"/>
          <w:bdr w:val="nil"/>
          <w:lang w:val="sv-SE" w:bidi="sv-SE"/>
        </w:rPr>
        <w:t xml:space="preserve">Bedöm hur er egen praxis stöder studerande att uppnå </w:t>
      </w:r>
    </w:p>
    <w:p w14:paraId="71D76B84" w14:textId="77777777" w:rsidR="00017B14" w:rsidRPr="00616AE6" w:rsidRDefault="001F7004" w:rsidP="00017B14">
      <w:pPr>
        <w:pStyle w:val="Luettelokappale"/>
        <w:rPr>
          <w:color w:val="000000" w:themeColor="text1"/>
          <w:sz w:val="18"/>
          <w:szCs w:val="18"/>
          <w:lang w:val="sv-SE"/>
        </w:rPr>
      </w:pPr>
      <w:r w:rsidRPr="00616AE6">
        <w:rPr>
          <w:rFonts w:eastAsia="Verdana" w:cs="Verdana"/>
          <w:color w:val="000000"/>
          <w:sz w:val="18"/>
          <w:szCs w:val="18"/>
          <w:bdr w:val="nil"/>
          <w:lang w:val="sv-SE" w:bidi="sv-SE"/>
        </w:rPr>
        <w:t>1=väldigt bra, 2=bra, 3=måttligt, 4=dåligt, 5=väldigt dåligt, 0=kan inte säga</w:t>
      </w:r>
    </w:p>
    <w:tbl>
      <w:tblPr>
        <w:tblStyle w:val="TaulukkoRuudukko"/>
        <w:tblW w:w="0" w:type="auto"/>
        <w:tblInd w:w="562" w:type="dxa"/>
        <w:tblLook w:val="04A0" w:firstRow="1" w:lastRow="0" w:firstColumn="1" w:lastColumn="0" w:noHBand="0" w:noVBand="1"/>
      </w:tblPr>
      <w:tblGrid>
        <w:gridCol w:w="5692"/>
        <w:gridCol w:w="528"/>
        <w:gridCol w:w="647"/>
        <w:gridCol w:w="510"/>
        <w:gridCol w:w="519"/>
        <w:gridCol w:w="528"/>
        <w:gridCol w:w="636"/>
      </w:tblGrid>
      <w:tr w:rsidR="006A48FD" w:rsidRPr="00616AE6" w14:paraId="312FFAE0" w14:textId="77777777" w:rsidTr="00644530">
        <w:tc>
          <w:tcPr>
            <w:tcW w:w="5692" w:type="dxa"/>
          </w:tcPr>
          <w:p w14:paraId="7044ACB3" w14:textId="77777777" w:rsidR="00644530" w:rsidRPr="00616AE6" w:rsidRDefault="00717A59" w:rsidP="009008C4">
            <w:pPr>
              <w:jc w:val="center"/>
              <w:rPr>
                <w:sz w:val="18"/>
                <w:szCs w:val="18"/>
                <w:lang w:val="sv-SE"/>
              </w:rPr>
            </w:pPr>
          </w:p>
        </w:tc>
        <w:tc>
          <w:tcPr>
            <w:tcW w:w="528" w:type="dxa"/>
          </w:tcPr>
          <w:p w14:paraId="15A231B6" w14:textId="77777777" w:rsidR="00644530" w:rsidRPr="00616AE6" w:rsidRDefault="001F7004" w:rsidP="009008C4">
            <w:pPr>
              <w:jc w:val="center"/>
              <w:rPr>
                <w:sz w:val="18"/>
                <w:szCs w:val="18"/>
                <w:lang w:val="sv-SE"/>
              </w:rPr>
            </w:pPr>
            <w:r w:rsidRPr="00616AE6">
              <w:rPr>
                <w:sz w:val="18"/>
                <w:szCs w:val="18"/>
                <w:lang w:val="sv-SE"/>
              </w:rPr>
              <w:t>1</w:t>
            </w:r>
          </w:p>
        </w:tc>
        <w:tc>
          <w:tcPr>
            <w:tcW w:w="647" w:type="dxa"/>
          </w:tcPr>
          <w:p w14:paraId="0A59CF23" w14:textId="77777777" w:rsidR="00644530" w:rsidRPr="00616AE6" w:rsidRDefault="001F7004" w:rsidP="009008C4">
            <w:pPr>
              <w:jc w:val="center"/>
              <w:rPr>
                <w:sz w:val="18"/>
                <w:szCs w:val="18"/>
                <w:lang w:val="sv-SE"/>
              </w:rPr>
            </w:pPr>
            <w:r w:rsidRPr="00616AE6">
              <w:rPr>
                <w:sz w:val="18"/>
                <w:szCs w:val="18"/>
                <w:lang w:val="sv-SE"/>
              </w:rPr>
              <w:t>2</w:t>
            </w:r>
          </w:p>
        </w:tc>
        <w:tc>
          <w:tcPr>
            <w:tcW w:w="510" w:type="dxa"/>
          </w:tcPr>
          <w:p w14:paraId="326C3826" w14:textId="77777777" w:rsidR="00644530" w:rsidRPr="00616AE6" w:rsidRDefault="001F7004" w:rsidP="009008C4">
            <w:pPr>
              <w:jc w:val="center"/>
              <w:rPr>
                <w:sz w:val="18"/>
                <w:szCs w:val="18"/>
                <w:lang w:val="sv-SE"/>
              </w:rPr>
            </w:pPr>
            <w:r w:rsidRPr="00616AE6">
              <w:rPr>
                <w:sz w:val="18"/>
                <w:szCs w:val="18"/>
                <w:lang w:val="sv-SE"/>
              </w:rPr>
              <w:t>3</w:t>
            </w:r>
          </w:p>
        </w:tc>
        <w:tc>
          <w:tcPr>
            <w:tcW w:w="519" w:type="dxa"/>
          </w:tcPr>
          <w:p w14:paraId="7CB2D9C0" w14:textId="77777777" w:rsidR="00644530" w:rsidRPr="00616AE6" w:rsidRDefault="001F7004" w:rsidP="009008C4">
            <w:pPr>
              <w:jc w:val="center"/>
              <w:rPr>
                <w:sz w:val="18"/>
                <w:szCs w:val="18"/>
                <w:lang w:val="sv-SE"/>
              </w:rPr>
            </w:pPr>
            <w:r w:rsidRPr="00616AE6">
              <w:rPr>
                <w:sz w:val="18"/>
                <w:szCs w:val="18"/>
                <w:lang w:val="sv-SE"/>
              </w:rPr>
              <w:t>4</w:t>
            </w:r>
          </w:p>
        </w:tc>
        <w:tc>
          <w:tcPr>
            <w:tcW w:w="528" w:type="dxa"/>
          </w:tcPr>
          <w:p w14:paraId="745893AE" w14:textId="77777777" w:rsidR="00644530" w:rsidRPr="00616AE6" w:rsidRDefault="001F7004" w:rsidP="009008C4">
            <w:pPr>
              <w:jc w:val="center"/>
              <w:rPr>
                <w:sz w:val="18"/>
                <w:szCs w:val="18"/>
                <w:lang w:val="sv-SE"/>
              </w:rPr>
            </w:pPr>
            <w:r w:rsidRPr="00616AE6">
              <w:rPr>
                <w:sz w:val="18"/>
                <w:szCs w:val="18"/>
                <w:lang w:val="sv-SE"/>
              </w:rPr>
              <w:t>5</w:t>
            </w:r>
          </w:p>
        </w:tc>
        <w:tc>
          <w:tcPr>
            <w:tcW w:w="636" w:type="dxa"/>
            <w:shd w:val="clear" w:color="auto" w:fill="E7E6E6" w:themeFill="background2"/>
          </w:tcPr>
          <w:p w14:paraId="05268103" w14:textId="77777777" w:rsidR="00644530" w:rsidRPr="00616AE6" w:rsidRDefault="001F7004" w:rsidP="009008C4">
            <w:pPr>
              <w:jc w:val="center"/>
              <w:rPr>
                <w:sz w:val="18"/>
                <w:szCs w:val="18"/>
                <w:lang w:val="sv-SE"/>
              </w:rPr>
            </w:pPr>
            <w:r w:rsidRPr="00616AE6">
              <w:rPr>
                <w:sz w:val="18"/>
                <w:szCs w:val="18"/>
                <w:lang w:val="sv-SE"/>
              </w:rPr>
              <w:t>0</w:t>
            </w:r>
          </w:p>
        </w:tc>
      </w:tr>
      <w:tr w:rsidR="006A48FD" w:rsidRPr="00616AE6" w14:paraId="7F1D0DD8" w14:textId="77777777" w:rsidTr="00644530">
        <w:tc>
          <w:tcPr>
            <w:tcW w:w="5692" w:type="dxa"/>
          </w:tcPr>
          <w:p w14:paraId="18B8325A" w14:textId="77777777" w:rsidR="00644530" w:rsidRPr="00616AE6" w:rsidRDefault="001F7004" w:rsidP="009008C4">
            <w:pPr>
              <w:rPr>
                <w:rFonts w:eastAsia="Times New Roman"/>
                <w:iCs/>
                <w:color w:val="000000" w:themeColor="text1"/>
                <w:sz w:val="18"/>
                <w:szCs w:val="18"/>
                <w:lang w:val="sv-SE"/>
              </w:rPr>
            </w:pPr>
            <w:r w:rsidRPr="00616AE6">
              <w:rPr>
                <w:rFonts w:eastAsia="Verdana" w:cs="Verdana"/>
                <w:iCs/>
                <w:color w:val="000000"/>
                <w:sz w:val="18"/>
                <w:szCs w:val="18"/>
                <w:bdr w:val="nil"/>
                <w:lang w:val="sv-SE" w:eastAsia="en-US" w:bidi="sv-SE"/>
              </w:rPr>
              <w:t xml:space="preserve">språkkunskaper som behövs för fortsatta studier </w:t>
            </w:r>
          </w:p>
        </w:tc>
        <w:tc>
          <w:tcPr>
            <w:tcW w:w="528" w:type="dxa"/>
          </w:tcPr>
          <w:p w14:paraId="6D706B67" w14:textId="77777777" w:rsidR="00644530" w:rsidRPr="00616AE6" w:rsidRDefault="00717A59" w:rsidP="009008C4">
            <w:pPr>
              <w:rPr>
                <w:sz w:val="18"/>
                <w:szCs w:val="18"/>
                <w:lang w:val="sv-SE"/>
              </w:rPr>
            </w:pPr>
          </w:p>
        </w:tc>
        <w:tc>
          <w:tcPr>
            <w:tcW w:w="647" w:type="dxa"/>
          </w:tcPr>
          <w:p w14:paraId="0CD53DEA" w14:textId="77777777" w:rsidR="00644530" w:rsidRPr="00616AE6" w:rsidRDefault="00717A59" w:rsidP="009008C4">
            <w:pPr>
              <w:rPr>
                <w:sz w:val="18"/>
                <w:szCs w:val="18"/>
                <w:lang w:val="sv-SE"/>
              </w:rPr>
            </w:pPr>
          </w:p>
        </w:tc>
        <w:tc>
          <w:tcPr>
            <w:tcW w:w="510" w:type="dxa"/>
          </w:tcPr>
          <w:p w14:paraId="6BB4F845" w14:textId="77777777" w:rsidR="00644530" w:rsidRPr="00616AE6" w:rsidRDefault="00717A59" w:rsidP="009008C4">
            <w:pPr>
              <w:rPr>
                <w:sz w:val="18"/>
                <w:szCs w:val="18"/>
                <w:lang w:val="sv-SE"/>
              </w:rPr>
            </w:pPr>
          </w:p>
        </w:tc>
        <w:tc>
          <w:tcPr>
            <w:tcW w:w="519" w:type="dxa"/>
          </w:tcPr>
          <w:p w14:paraId="18A56D19" w14:textId="77777777" w:rsidR="00644530" w:rsidRPr="00616AE6" w:rsidRDefault="00717A59" w:rsidP="009008C4">
            <w:pPr>
              <w:rPr>
                <w:sz w:val="18"/>
                <w:szCs w:val="18"/>
                <w:lang w:val="sv-SE"/>
              </w:rPr>
            </w:pPr>
          </w:p>
        </w:tc>
        <w:tc>
          <w:tcPr>
            <w:tcW w:w="528" w:type="dxa"/>
          </w:tcPr>
          <w:p w14:paraId="1D571FA4" w14:textId="77777777" w:rsidR="00644530" w:rsidRPr="00616AE6" w:rsidRDefault="00717A59" w:rsidP="009008C4">
            <w:pPr>
              <w:rPr>
                <w:sz w:val="18"/>
                <w:szCs w:val="18"/>
                <w:lang w:val="sv-SE"/>
              </w:rPr>
            </w:pPr>
          </w:p>
        </w:tc>
        <w:tc>
          <w:tcPr>
            <w:tcW w:w="636" w:type="dxa"/>
            <w:shd w:val="clear" w:color="auto" w:fill="E7E6E6" w:themeFill="background2"/>
          </w:tcPr>
          <w:p w14:paraId="32659BF6" w14:textId="77777777" w:rsidR="00644530" w:rsidRPr="00616AE6" w:rsidRDefault="00717A59" w:rsidP="009008C4">
            <w:pPr>
              <w:rPr>
                <w:sz w:val="18"/>
                <w:szCs w:val="18"/>
                <w:lang w:val="sv-SE"/>
              </w:rPr>
            </w:pPr>
          </w:p>
        </w:tc>
      </w:tr>
      <w:tr w:rsidR="006A48FD" w:rsidRPr="00616AE6" w14:paraId="24F8F323" w14:textId="77777777" w:rsidTr="00644530">
        <w:trPr>
          <w:trHeight w:val="276"/>
        </w:trPr>
        <w:tc>
          <w:tcPr>
            <w:tcW w:w="5692" w:type="dxa"/>
          </w:tcPr>
          <w:p w14:paraId="18A923BD" w14:textId="77777777" w:rsidR="00644530" w:rsidRPr="00616AE6" w:rsidRDefault="001F7004" w:rsidP="009008C4">
            <w:pPr>
              <w:rPr>
                <w:rFonts w:eastAsia="Times New Roman"/>
                <w:iCs/>
                <w:color w:val="000000" w:themeColor="text1"/>
                <w:sz w:val="18"/>
                <w:szCs w:val="18"/>
                <w:lang w:val="sv-SE"/>
              </w:rPr>
            </w:pPr>
            <w:r w:rsidRPr="00616AE6">
              <w:rPr>
                <w:rFonts w:eastAsia="Verdana" w:cs="Verdana"/>
                <w:iCs/>
                <w:color w:val="000000"/>
                <w:sz w:val="18"/>
                <w:szCs w:val="18"/>
                <w:bdr w:val="nil"/>
                <w:lang w:val="sv-SE" w:eastAsia="en-US" w:bidi="sv-SE"/>
              </w:rPr>
              <w:t>språkkunskaper som behövs i arbetslivet</w:t>
            </w:r>
          </w:p>
        </w:tc>
        <w:tc>
          <w:tcPr>
            <w:tcW w:w="528" w:type="dxa"/>
          </w:tcPr>
          <w:p w14:paraId="2BCCBE56" w14:textId="77777777" w:rsidR="00644530" w:rsidRPr="00616AE6" w:rsidRDefault="00717A59" w:rsidP="009008C4">
            <w:pPr>
              <w:rPr>
                <w:sz w:val="18"/>
                <w:szCs w:val="18"/>
                <w:lang w:val="sv-SE"/>
              </w:rPr>
            </w:pPr>
          </w:p>
        </w:tc>
        <w:tc>
          <w:tcPr>
            <w:tcW w:w="647" w:type="dxa"/>
          </w:tcPr>
          <w:p w14:paraId="68AEB751" w14:textId="77777777" w:rsidR="00644530" w:rsidRPr="00616AE6" w:rsidRDefault="00717A59" w:rsidP="009008C4">
            <w:pPr>
              <w:rPr>
                <w:sz w:val="18"/>
                <w:szCs w:val="18"/>
                <w:lang w:val="sv-SE"/>
              </w:rPr>
            </w:pPr>
          </w:p>
        </w:tc>
        <w:tc>
          <w:tcPr>
            <w:tcW w:w="510" w:type="dxa"/>
          </w:tcPr>
          <w:p w14:paraId="11BB829C" w14:textId="77777777" w:rsidR="00644530" w:rsidRPr="00616AE6" w:rsidRDefault="00717A59" w:rsidP="009008C4">
            <w:pPr>
              <w:rPr>
                <w:sz w:val="18"/>
                <w:szCs w:val="18"/>
                <w:lang w:val="sv-SE"/>
              </w:rPr>
            </w:pPr>
          </w:p>
        </w:tc>
        <w:tc>
          <w:tcPr>
            <w:tcW w:w="519" w:type="dxa"/>
          </w:tcPr>
          <w:p w14:paraId="618E4887" w14:textId="77777777" w:rsidR="00644530" w:rsidRPr="00616AE6" w:rsidRDefault="00717A59" w:rsidP="009008C4">
            <w:pPr>
              <w:rPr>
                <w:sz w:val="18"/>
                <w:szCs w:val="18"/>
                <w:lang w:val="sv-SE"/>
              </w:rPr>
            </w:pPr>
          </w:p>
        </w:tc>
        <w:tc>
          <w:tcPr>
            <w:tcW w:w="528" w:type="dxa"/>
          </w:tcPr>
          <w:p w14:paraId="2A81432D" w14:textId="77777777" w:rsidR="00644530" w:rsidRPr="00616AE6" w:rsidRDefault="00717A59" w:rsidP="009008C4">
            <w:pPr>
              <w:rPr>
                <w:sz w:val="18"/>
                <w:szCs w:val="18"/>
                <w:lang w:val="sv-SE"/>
              </w:rPr>
            </w:pPr>
          </w:p>
        </w:tc>
        <w:tc>
          <w:tcPr>
            <w:tcW w:w="636" w:type="dxa"/>
            <w:shd w:val="clear" w:color="auto" w:fill="E7E6E6" w:themeFill="background2"/>
          </w:tcPr>
          <w:p w14:paraId="3BFAF0E9" w14:textId="77777777" w:rsidR="00644530" w:rsidRPr="00616AE6" w:rsidRDefault="00717A59" w:rsidP="009008C4">
            <w:pPr>
              <w:rPr>
                <w:sz w:val="18"/>
                <w:szCs w:val="18"/>
                <w:lang w:val="sv-SE"/>
              </w:rPr>
            </w:pPr>
          </w:p>
        </w:tc>
      </w:tr>
    </w:tbl>
    <w:p w14:paraId="7D944D0B" w14:textId="77777777" w:rsidR="00017B14" w:rsidRPr="00616AE6" w:rsidRDefault="00717A59" w:rsidP="00794EB8">
      <w:pPr>
        <w:rPr>
          <w:b/>
          <w:color w:val="000000" w:themeColor="text1"/>
          <w:sz w:val="18"/>
          <w:szCs w:val="18"/>
          <w:lang w:val="sv-SE"/>
        </w:rPr>
      </w:pPr>
    </w:p>
    <w:p w14:paraId="3D5C9C34" w14:textId="2B182032" w:rsidR="00506AD6" w:rsidRPr="004B34C8" w:rsidRDefault="004B34C8" w:rsidP="004B34C8">
      <w:pPr>
        <w:rPr>
          <w:sz w:val="18"/>
          <w:szCs w:val="18"/>
          <w:lang w:val="sv-SE"/>
        </w:rPr>
      </w:pPr>
      <w:r>
        <w:rPr>
          <w:rFonts w:eastAsia="Verdana" w:cs="Verdana"/>
          <w:sz w:val="18"/>
          <w:szCs w:val="18"/>
          <w:bdr w:val="nil"/>
          <w:lang w:val="sv-SE" w:bidi="sv-SE"/>
        </w:rPr>
        <w:t xml:space="preserve">34. </w:t>
      </w:r>
      <w:r w:rsidR="001F7004" w:rsidRPr="004B34C8">
        <w:rPr>
          <w:rFonts w:eastAsia="Verdana" w:cs="Verdana"/>
          <w:sz w:val="18"/>
          <w:szCs w:val="18"/>
          <w:bdr w:val="nil"/>
          <w:lang w:val="sv-SE" w:bidi="sv-SE"/>
        </w:rPr>
        <w:t>OM ni ordnar utbildning med engelska som examensspråk, bedöm hur S2-undervisningen genomförs och om det finns utmaningar?</w:t>
      </w:r>
    </w:p>
    <w:p w14:paraId="24E13E73" w14:textId="77777777" w:rsidR="00502D52" w:rsidRPr="00616AE6" w:rsidRDefault="00717A59" w:rsidP="00502D52">
      <w:pPr>
        <w:rPr>
          <w:sz w:val="18"/>
          <w:szCs w:val="18"/>
          <w:lang w:val="sv-SE"/>
        </w:rPr>
      </w:pPr>
    </w:p>
    <w:p w14:paraId="70258729" w14:textId="63B8B828" w:rsidR="00644530" w:rsidRPr="004B34C8" w:rsidRDefault="004B34C8" w:rsidP="004B34C8">
      <w:pPr>
        <w:rPr>
          <w:sz w:val="18"/>
          <w:szCs w:val="18"/>
          <w:lang w:val="sv-SE"/>
        </w:rPr>
      </w:pPr>
      <w:r>
        <w:rPr>
          <w:rFonts w:eastAsia="Verdana" w:cs="Verdana"/>
          <w:sz w:val="18"/>
          <w:szCs w:val="18"/>
          <w:bdr w:val="nil"/>
          <w:lang w:val="sv-SE" w:bidi="sv-SE"/>
        </w:rPr>
        <w:lastRenderedPageBreak/>
        <w:t xml:space="preserve">35. </w:t>
      </w:r>
      <w:r w:rsidR="001F7004" w:rsidRPr="004B34C8">
        <w:rPr>
          <w:rFonts w:eastAsia="Verdana" w:cs="Verdana"/>
          <w:sz w:val="18"/>
          <w:szCs w:val="18"/>
          <w:bdr w:val="nil"/>
          <w:lang w:val="sv-SE" w:bidi="sv-SE"/>
        </w:rPr>
        <w:t xml:space="preserve">Bedöm följande påståenden </w:t>
      </w:r>
    </w:p>
    <w:p w14:paraId="6ABF1160" w14:textId="77777777" w:rsidR="00502D52" w:rsidRPr="00616AE6" w:rsidRDefault="001F7004" w:rsidP="00644530">
      <w:pPr>
        <w:pStyle w:val="Luettelokappale"/>
        <w:rPr>
          <w:sz w:val="18"/>
          <w:szCs w:val="18"/>
          <w:lang w:val="sv-SE"/>
        </w:rPr>
      </w:pPr>
      <w:r w:rsidRPr="00616AE6">
        <w:rPr>
          <w:rFonts w:eastAsia="Verdana" w:cs="Verdana"/>
          <w:sz w:val="18"/>
          <w:szCs w:val="18"/>
          <w:bdr w:val="nil"/>
          <w:lang w:val="sv-SE" w:bidi="sv-SE"/>
        </w:rPr>
        <w:t>1=helt av samma åsikt, 2=delvis av samma åsikt, 3=varken av samma eller annan åsikt, 4=delvis av annan åsikt, 5=helt av annan åsikt, 0=kan inte säga</w:t>
      </w:r>
    </w:p>
    <w:p w14:paraId="3F0A75DA" w14:textId="77777777" w:rsidR="00502D52" w:rsidRPr="00616AE6" w:rsidRDefault="00717A59" w:rsidP="00794EB8">
      <w:pPr>
        <w:rPr>
          <w:b/>
          <w:color w:val="000000" w:themeColor="text1"/>
          <w:sz w:val="18"/>
          <w:szCs w:val="18"/>
          <w:lang w:val="sv-SE"/>
        </w:rPr>
      </w:pPr>
    </w:p>
    <w:tbl>
      <w:tblPr>
        <w:tblStyle w:val="TaulukkoRuudukko"/>
        <w:tblW w:w="0" w:type="auto"/>
        <w:tblInd w:w="562" w:type="dxa"/>
        <w:tblLook w:val="04A0" w:firstRow="1" w:lastRow="0" w:firstColumn="1" w:lastColumn="0" w:noHBand="0" w:noVBand="1"/>
      </w:tblPr>
      <w:tblGrid>
        <w:gridCol w:w="5692"/>
        <w:gridCol w:w="528"/>
        <w:gridCol w:w="647"/>
        <w:gridCol w:w="510"/>
        <w:gridCol w:w="519"/>
        <w:gridCol w:w="528"/>
        <w:gridCol w:w="636"/>
      </w:tblGrid>
      <w:tr w:rsidR="004B34C8" w:rsidRPr="004B34C8" w14:paraId="174172F2" w14:textId="77777777" w:rsidTr="009008C4">
        <w:tc>
          <w:tcPr>
            <w:tcW w:w="5692" w:type="dxa"/>
          </w:tcPr>
          <w:p w14:paraId="0F580E34" w14:textId="77777777" w:rsidR="00644530" w:rsidRPr="004B34C8" w:rsidRDefault="00717A59" w:rsidP="009008C4">
            <w:pPr>
              <w:jc w:val="center"/>
              <w:rPr>
                <w:color w:val="000000" w:themeColor="text1"/>
                <w:sz w:val="18"/>
                <w:szCs w:val="18"/>
                <w:lang w:val="sv-SE"/>
              </w:rPr>
            </w:pPr>
          </w:p>
        </w:tc>
        <w:tc>
          <w:tcPr>
            <w:tcW w:w="528" w:type="dxa"/>
          </w:tcPr>
          <w:p w14:paraId="4025AAD8" w14:textId="77777777" w:rsidR="00644530" w:rsidRPr="004B34C8" w:rsidRDefault="001F7004" w:rsidP="009008C4">
            <w:pPr>
              <w:jc w:val="center"/>
              <w:rPr>
                <w:color w:val="000000" w:themeColor="text1"/>
                <w:sz w:val="18"/>
                <w:szCs w:val="18"/>
                <w:lang w:val="sv-SE"/>
              </w:rPr>
            </w:pPr>
            <w:r w:rsidRPr="004B34C8">
              <w:rPr>
                <w:color w:val="000000" w:themeColor="text1"/>
                <w:sz w:val="18"/>
                <w:szCs w:val="18"/>
                <w:lang w:val="sv-SE"/>
              </w:rPr>
              <w:t>1</w:t>
            </w:r>
          </w:p>
        </w:tc>
        <w:tc>
          <w:tcPr>
            <w:tcW w:w="647" w:type="dxa"/>
          </w:tcPr>
          <w:p w14:paraId="00180507" w14:textId="77777777" w:rsidR="00644530" w:rsidRPr="004B34C8" w:rsidRDefault="001F7004" w:rsidP="009008C4">
            <w:pPr>
              <w:jc w:val="center"/>
              <w:rPr>
                <w:color w:val="000000" w:themeColor="text1"/>
                <w:sz w:val="18"/>
                <w:szCs w:val="18"/>
                <w:lang w:val="sv-SE"/>
              </w:rPr>
            </w:pPr>
            <w:r w:rsidRPr="004B34C8">
              <w:rPr>
                <w:color w:val="000000" w:themeColor="text1"/>
                <w:sz w:val="18"/>
                <w:szCs w:val="18"/>
                <w:lang w:val="sv-SE"/>
              </w:rPr>
              <w:t>2</w:t>
            </w:r>
          </w:p>
        </w:tc>
        <w:tc>
          <w:tcPr>
            <w:tcW w:w="510" w:type="dxa"/>
          </w:tcPr>
          <w:p w14:paraId="348587E1" w14:textId="77777777" w:rsidR="00644530" w:rsidRPr="004B34C8" w:rsidRDefault="001F7004" w:rsidP="009008C4">
            <w:pPr>
              <w:jc w:val="center"/>
              <w:rPr>
                <w:color w:val="000000" w:themeColor="text1"/>
                <w:sz w:val="18"/>
                <w:szCs w:val="18"/>
                <w:lang w:val="sv-SE"/>
              </w:rPr>
            </w:pPr>
            <w:r w:rsidRPr="004B34C8">
              <w:rPr>
                <w:color w:val="000000" w:themeColor="text1"/>
                <w:sz w:val="18"/>
                <w:szCs w:val="18"/>
                <w:lang w:val="sv-SE"/>
              </w:rPr>
              <w:t>3</w:t>
            </w:r>
          </w:p>
        </w:tc>
        <w:tc>
          <w:tcPr>
            <w:tcW w:w="519" w:type="dxa"/>
          </w:tcPr>
          <w:p w14:paraId="01BA8E46" w14:textId="77777777" w:rsidR="00644530" w:rsidRPr="004B34C8" w:rsidRDefault="001F7004" w:rsidP="009008C4">
            <w:pPr>
              <w:jc w:val="center"/>
              <w:rPr>
                <w:color w:val="000000" w:themeColor="text1"/>
                <w:sz w:val="18"/>
                <w:szCs w:val="18"/>
                <w:lang w:val="sv-SE"/>
              </w:rPr>
            </w:pPr>
            <w:r w:rsidRPr="004B34C8">
              <w:rPr>
                <w:color w:val="000000" w:themeColor="text1"/>
                <w:sz w:val="18"/>
                <w:szCs w:val="18"/>
                <w:lang w:val="sv-SE"/>
              </w:rPr>
              <w:t>4</w:t>
            </w:r>
          </w:p>
        </w:tc>
        <w:tc>
          <w:tcPr>
            <w:tcW w:w="528" w:type="dxa"/>
          </w:tcPr>
          <w:p w14:paraId="6CF0B1C6" w14:textId="77777777" w:rsidR="00644530" w:rsidRPr="004B34C8" w:rsidRDefault="001F7004" w:rsidP="009008C4">
            <w:pPr>
              <w:jc w:val="center"/>
              <w:rPr>
                <w:color w:val="000000" w:themeColor="text1"/>
                <w:sz w:val="18"/>
                <w:szCs w:val="18"/>
                <w:lang w:val="sv-SE"/>
              </w:rPr>
            </w:pPr>
            <w:r w:rsidRPr="004B34C8">
              <w:rPr>
                <w:color w:val="000000" w:themeColor="text1"/>
                <w:sz w:val="18"/>
                <w:szCs w:val="18"/>
                <w:lang w:val="sv-SE"/>
              </w:rPr>
              <w:t>5</w:t>
            </w:r>
          </w:p>
        </w:tc>
        <w:tc>
          <w:tcPr>
            <w:tcW w:w="636" w:type="dxa"/>
            <w:shd w:val="clear" w:color="auto" w:fill="E7E6E6" w:themeFill="background2"/>
          </w:tcPr>
          <w:p w14:paraId="68E0E86C" w14:textId="77777777" w:rsidR="00644530" w:rsidRPr="004B34C8" w:rsidRDefault="001F7004" w:rsidP="009008C4">
            <w:pPr>
              <w:jc w:val="center"/>
              <w:rPr>
                <w:color w:val="000000" w:themeColor="text1"/>
                <w:sz w:val="18"/>
                <w:szCs w:val="18"/>
                <w:lang w:val="sv-SE"/>
              </w:rPr>
            </w:pPr>
            <w:r w:rsidRPr="004B34C8">
              <w:rPr>
                <w:color w:val="000000" w:themeColor="text1"/>
                <w:sz w:val="18"/>
                <w:szCs w:val="18"/>
                <w:lang w:val="sv-SE"/>
              </w:rPr>
              <w:t>0</w:t>
            </w:r>
          </w:p>
        </w:tc>
      </w:tr>
      <w:tr w:rsidR="008E0085" w:rsidRPr="004B34C8" w14:paraId="5110CDF4" w14:textId="77777777" w:rsidTr="009008C4">
        <w:trPr>
          <w:trHeight w:val="276"/>
        </w:trPr>
        <w:tc>
          <w:tcPr>
            <w:tcW w:w="5692" w:type="dxa"/>
          </w:tcPr>
          <w:p w14:paraId="12E93AAF" w14:textId="0CB9E0C9" w:rsidR="008E0085" w:rsidRPr="004B34C8" w:rsidRDefault="008E0085" w:rsidP="009008C4">
            <w:pPr>
              <w:rPr>
                <w:rFonts w:eastAsia="Verdana" w:cs="Verdana"/>
                <w:color w:val="000000" w:themeColor="text1"/>
                <w:sz w:val="18"/>
                <w:szCs w:val="18"/>
                <w:bdr w:val="nil"/>
                <w:lang w:val="sv-SE" w:bidi="sv-SE"/>
              </w:rPr>
            </w:pPr>
            <w:r w:rsidRPr="00616AE6">
              <w:rPr>
                <w:rFonts w:eastAsia="Verdana" w:cs="Verdana"/>
                <w:color w:val="000000"/>
                <w:sz w:val="18"/>
                <w:szCs w:val="18"/>
                <w:bdr w:val="nil"/>
                <w:lang w:val="sv-SE" w:bidi="sv-SE"/>
              </w:rPr>
              <w:t>Personalen har utbildats för en språkmedveten undervisning</w:t>
            </w:r>
          </w:p>
        </w:tc>
        <w:tc>
          <w:tcPr>
            <w:tcW w:w="528" w:type="dxa"/>
          </w:tcPr>
          <w:p w14:paraId="187D0592" w14:textId="77777777" w:rsidR="008E0085" w:rsidRPr="004B34C8" w:rsidRDefault="008E0085" w:rsidP="009008C4">
            <w:pPr>
              <w:rPr>
                <w:color w:val="000000" w:themeColor="text1"/>
                <w:sz w:val="18"/>
                <w:szCs w:val="18"/>
                <w:lang w:val="sv-SE"/>
              </w:rPr>
            </w:pPr>
          </w:p>
        </w:tc>
        <w:tc>
          <w:tcPr>
            <w:tcW w:w="647" w:type="dxa"/>
          </w:tcPr>
          <w:p w14:paraId="0F4B7C25" w14:textId="77777777" w:rsidR="008E0085" w:rsidRPr="004B34C8" w:rsidRDefault="008E0085" w:rsidP="009008C4">
            <w:pPr>
              <w:rPr>
                <w:color w:val="000000" w:themeColor="text1"/>
                <w:sz w:val="18"/>
                <w:szCs w:val="18"/>
                <w:lang w:val="sv-SE"/>
              </w:rPr>
            </w:pPr>
          </w:p>
        </w:tc>
        <w:tc>
          <w:tcPr>
            <w:tcW w:w="510" w:type="dxa"/>
          </w:tcPr>
          <w:p w14:paraId="5DE66391" w14:textId="77777777" w:rsidR="008E0085" w:rsidRPr="004B34C8" w:rsidRDefault="008E0085" w:rsidP="009008C4">
            <w:pPr>
              <w:rPr>
                <w:color w:val="000000" w:themeColor="text1"/>
                <w:sz w:val="18"/>
                <w:szCs w:val="18"/>
                <w:lang w:val="sv-SE"/>
              </w:rPr>
            </w:pPr>
          </w:p>
        </w:tc>
        <w:tc>
          <w:tcPr>
            <w:tcW w:w="519" w:type="dxa"/>
          </w:tcPr>
          <w:p w14:paraId="6A86A07E" w14:textId="77777777" w:rsidR="008E0085" w:rsidRPr="004B34C8" w:rsidRDefault="008E0085" w:rsidP="009008C4">
            <w:pPr>
              <w:rPr>
                <w:color w:val="000000" w:themeColor="text1"/>
                <w:sz w:val="18"/>
                <w:szCs w:val="18"/>
                <w:lang w:val="sv-SE"/>
              </w:rPr>
            </w:pPr>
          </w:p>
        </w:tc>
        <w:tc>
          <w:tcPr>
            <w:tcW w:w="528" w:type="dxa"/>
          </w:tcPr>
          <w:p w14:paraId="49C7F46A" w14:textId="77777777" w:rsidR="008E0085" w:rsidRPr="004B34C8" w:rsidRDefault="008E0085" w:rsidP="009008C4">
            <w:pPr>
              <w:rPr>
                <w:color w:val="000000" w:themeColor="text1"/>
                <w:sz w:val="18"/>
                <w:szCs w:val="18"/>
                <w:lang w:val="sv-SE"/>
              </w:rPr>
            </w:pPr>
          </w:p>
        </w:tc>
        <w:tc>
          <w:tcPr>
            <w:tcW w:w="636" w:type="dxa"/>
            <w:shd w:val="clear" w:color="auto" w:fill="E7E6E6" w:themeFill="background2"/>
          </w:tcPr>
          <w:p w14:paraId="16F85CE7" w14:textId="77777777" w:rsidR="008E0085" w:rsidRPr="004B34C8" w:rsidRDefault="008E0085" w:rsidP="009008C4">
            <w:pPr>
              <w:rPr>
                <w:color w:val="000000" w:themeColor="text1"/>
                <w:sz w:val="18"/>
                <w:szCs w:val="18"/>
                <w:lang w:val="sv-SE"/>
              </w:rPr>
            </w:pPr>
          </w:p>
        </w:tc>
      </w:tr>
      <w:tr w:rsidR="004B34C8" w:rsidRPr="004B34C8" w14:paraId="343FC3CB" w14:textId="77777777" w:rsidTr="009008C4">
        <w:trPr>
          <w:trHeight w:val="276"/>
        </w:trPr>
        <w:tc>
          <w:tcPr>
            <w:tcW w:w="5692" w:type="dxa"/>
          </w:tcPr>
          <w:p w14:paraId="2FDB705F" w14:textId="77777777" w:rsidR="00644530" w:rsidRPr="004B34C8" w:rsidRDefault="001F7004" w:rsidP="009008C4">
            <w:pPr>
              <w:rPr>
                <w:color w:val="000000" w:themeColor="text1"/>
                <w:sz w:val="18"/>
                <w:szCs w:val="18"/>
                <w:lang w:val="sv-SE"/>
              </w:rPr>
            </w:pPr>
            <w:r w:rsidRPr="004B34C8">
              <w:rPr>
                <w:rFonts w:eastAsia="Verdana" w:cs="Verdana"/>
                <w:color w:val="000000" w:themeColor="text1"/>
                <w:sz w:val="18"/>
                <w:szCs w:val="18"/>
                <w:bdr w:val="nil"/>
                <w:lang w:val="sv-SE" w:eastAsia="en-US" w:bidi="sv-SE"/>
              </w:rPr>
              <w:t xml:space="preserve">Personalen har goda färdigheter att genomföra språk- och kulturmedveten undervisning </w:t>
            </w:r>
          </w:p>
        </w:tc>
        <w:tc>
          <w:tcPr>
            <w:tcW w:w="528" w:type="dxa"/>
          </w:tcPr>
          <w:p w14:paraId="1072C4C8" w14:textId="77777777" w:rsidR="00644530" w:rsidRPr="004B34C8" w:rsidRDefault="00717A59" w:rsidP="009008C4">
            <w:pPr>
              <w:rPr>
                <w:color w:val="000000" w:themeColor="text1"/>
                <w:sz w:val="18"/>
                <w:szCs w:val="18"/>
                <w:lang w:val="sv-SE"/>
              </w:rPr>
            </w:pPr>
          </w:p>
        </w:tc>
        <w:tc>
          <w:tcPr>
            <w:tcW w:w="647" w:type="dxa"/>
          </w:tcPr>
          <w:p w14:paraId="1DF3DF16" w14:textId="77777777" w:rsidR="00644530" w:rsidRPr="004B34C8" w:rsidRDefault="00717A59" w:rsidP="009008C4">
            <w:pPr>
              <w:rPr>
                <w:color w:val="000000" w:themeColor="text1"/>
                <w:sz w:val="18"/>
                <w:szCs w:val="18"/>
                <w:lang w:val="sv-SE"/>
              </w:rPr>
            </w:pPr>
          </w:p>
        </w:tc>
        <w:tc>
          <w:tcPr>
            <w:tcW w:w="510" w:type="dxa"/>
          </w:tcPr>
          <w:p w14:paraId="2FC20BD6" w14:textId="77777777" w:rsidR="00644530" w:rsidRPr="004B34C8" w:rsidRDefault="00717A59" w:rsidP="009008C4">
            <w:pPr>
              <w:rPr>
                <w:color w:val="000000" w:themeColor="text1"/>
                <w:sz w:val="18"/>
                <w:szCs w:val="18"/>
                <w:lang w:val="sv-SE"/>
              </w:rPr>
            </w:pPr>
          </w:p>
        </w:tc>
        <w:tc>
          <w:tcPr>
            <w:tcW w:w="519" w:type="dxa"/>
          </w:tcPr>
          <w:p w14:paraId="424CD71A" w14:textId="77777777" w:rsidR="00644530" w:rsidRPr="004B34C8" w:rsidRDefault="00717A59" w:rsidP="009008C4">
            <w:pPr>
              <w:rPr>
                <w:color w:val="000000" w:themeColor="text1"/>
                <w:sz w:val="18"/>
                <w:szCs w:val="18"/>
                <w:lang w:val="sv-SE"/>
              </w:rPr>
            </w:pPr>
          </w:p>
        </w:tc>
        <w:tc>
          <w:tcPr>
            <w:tcW w:w="528" w:type="dxa"/>
          </w:tcPr>
          <w:p w14:paraId="18E4C96E" w14:textId="77777777" w:rsidR="00644530" w:rsidRPr="004B34C8" w:rsidRDefault="00717A59" w:rsidP="009008C4">
            <w:pPr>
              <w:rPr>
                <w:color w:val="000000" w:themeColor="text1"/>
                <w:sz w:val="18"/>
                <w:szCs w:val="18"/>
                <w:lang w:val="sv-SE"/>
              </w:rPr>
            </w:pPr>
          </w:p>
        </w:tc>
        <w:tc>
          <w:tcPr>
            <w:tcW w:w="636" w:type="dxa"/>
            <w:shd w:val="clear" w:color="auto" w:fill="E7E6E6" w:themeFill="background2"/>
          </w:tcPr>
          <w:p w14:paraId="1C10314B" w14:textId="77777777" w:rsidR="00644530" w:rsidRPr="004B34C8" w:rsidRDefault="00717A59" w:rsidP="009008C4">
            <w:pPr>
              <w:rPr>
                <w:color w:val="000000" w:themeColor="text1"/>
                <w:sz w:val="18"/>
                <w:szCs w:val="18"/>
                <w:lang w:val="sv-SE"/>
              </w:rPr>
            </w:pPr>
          </w:p>
        </w:tc>
      </w:tr>
      <w:tr w:rsidR="00E03530" w:rsidRPr="004B34C8" w14:paraId="30290B56" w14:textId="77777777" w:rsidTr="009008C4">
        <w:trPr>
          <w:trHeight w:val="276"/>
        </w:trPr>
        <w:tc>
          <w:tcPr>
            <w:tcW w:w="5692" w:type="dxa"/>
          </w:tcPr>
          <w:p w14:paraId="73F4FFAF" w14:textId="188EB49F" w:rsidR="00E03530" w:rsidRPr="004B34C8" w:rsidRDefault="00E03530" w:rsidP="009008C4">
            <w:pPr>
              <w:rPr>
                <w:rFonts w:eastAsia="Verdana" w:cs="Verdana"/>
                <w:color w:val="000000" w:themeColor="text1"/>
                <w:sz w:val="18"/>
                <w:szCs w:val="18"/>
                <w:bdr w:val="nil"/>
                <w:lang w:val="sv-SE" w:bidi="sv-SE"/>
              </w:rPr>
            </w:pPr>
            <w:r w:rsidRPr="004B34C8">
              <w:rPr>
                <w:rFonts w:eastAsia="Verdana" w:cs="Verdana"/>
                <w:color w:val="000000" w:themeColor="text1"/>
                <w:sz w:val="18"/>
                <w:szCs w:val="18"/>
                <w:bdr w:val="nil"/>
                <w:lang w:val="sv-SE" w:eastAsia="en-US" w:bidi="sv-SE"/>
              </w:rPr>
              <w:t>Studerandes aktiva verksamhet och delaktighet stöds med språkmedveten pedagogik</w:t>
            </w:r>
          </w:p>
        </w:tc>
        <w:tc>
          <w:tcPr>
            <w:tcW w:w="528" w:type="dxa"/>
          </w:tcPr>
          <w:p w14:paraId="1901D98F" w14:textId="77777777" w:rsidR="00E03530" w:rsidRPr="004B34C8" w:rsidRDefault="00E03530" w:rsidP="009008C4">
            <w:pPr>
              <w:rPr>
                <w:color w:val="000000" w:themeColor="text1"/>
                <w:sz w:val="18"/>
                <w:szCs w:val="18"/>
                <w:lang w:val="sv-SE"/>
              </w:rPr>
            </w:pPr>
          </w:p>
        </w:tc>
        <w:tc>
          <w:tcPr>
            <w:tcW w:w="647" w:type="dxa"/>
          </w:tcPr>
          <w:p w14:paraId="7703F586" w14:textId="77777777" w:rsidR="00E03530" w:rsidRPr="004B34C8" w:rsidRDefault="00E03530" w:rsidP="009008C4">
            <w:pPr>
              <w:rPr>
                <w:color w:val="000000" w:themeColor="text1"/>
                <w:sz w:val="18"/>
                <w:szCs w:val="18"/>
                <w:lang w:val="sv-SE"/>
              </w:rPr>
            </w:pPr>
          </w:p>
        </w:tc>
        <w:tc>
          <w:tcPr>
            <w:tcW w:w="510" w:type="dxa"/>
          </w:tcPr>
          <w:p w14:paraId="6DEF06D2" w14:textId="77777777" w:rsidR="00E03530" w:rsidRPr="004B34C8" w:rsidRDefault="00E03530" w:rsidP="009008C4">
            <w:pPr>
              <w:rPr>
                <w:color w:val="000000" w:themeColor="text1"/>
                <w:sz w:val="18"/>
                <w:szCs w:val="18"/>
                <w:lang w:val="sv-SE"/>
              </w:rPr>
            </w:pPr>
          </w:p>
        </w:tc>
        <w:tc>
          <w:tcPr>
            <w:tcW w:w="519" w:type="dxa"/>
          </w:tcPr>
          <w:p w14:paraId="05E58AEC" w14:textId="77777777" w:rsidR="00E03530" w:rsidRPr="004B34C8" w:rsidRDefault="00E03530" w:rsidP="009008C4">
            <w:pPr>
              <w:rPr>
                <w:color w:val="000000" w:themeColor="text1"/>
                <w:sz w:val="18"/>
                <w:szCs w:val="18"/>
                <w:lang w:val="sv-SE"/>
              </w:rPr>
            </w:pPr>
          </w:p>
        </w:tc>
        <w:tc>
          <w:tcPr>
            <w:tcW w:w="528" w:type="dxa"/>
          </w:tcPr>
          <w:p w14:paraId="520F311D" w14:textId="77777777" w:rsidR="00E03530" w:rsidRPr="004B34C8" w:rsidRDefault="00E03530" w:rsidP="009008C4">
            <w:pPr>
              <w:rPr>
                <w:color w:val="000000" w:themeColor="text1"/>
                <w:sz w:val="18"/>
                <w:szCs w:val="18"/>
                <w:lang w:val="sv-SE"/>
              </w:rPr>
            </w:pPr>
          </w:p>
        </w:tc>
        <w:tc>
          <w:tcPr>
            <w:tcW w:w="636" w:type="dxa"/>
            <w:shd w:val="clear" w:color="auto" w:fill="E7E6E6" w:themeFill="background2"/>
          </w:tcPr>
          <w:p w14:paraId="2BDBF3E9" w14:textId="77777777" w:rsidR="00E03530" w:rsidRPr="004B34C8" w:rsidRDefault="00E03530" w:rsidP="009008C4">
            <w:pPr>
              <w:rPr>
                <w:color w:val="000000" w:themeColor="text1"/>
                <w:sz w:val="18"/>
                <w:szCs w:val="18"/>
                <w:lang w:val="sv-SE"/>
              </w:rPr>
            </w:pPr>
          </w:p>
        </w:tc>
      </w:tr>
      <w:tr w:rsidR="004B34C8" w:rsidRPr="004B34C8" w14:paraId="2C129C6F" w14:textId="77777777" w:rsidTr="004B7AF3">
        <w:trPr>
          <w:trHeight w:val="276"/>
        </w:trPr>
        <w:tc>
          <w:tcPr>
            <w:tcW w:w="5692" w:type="dxa"/>
          </w:tcPr>
          <w:p w14:paraId="4E56DF36" w14:textId="77777777" w:rsidR="00EA486E" w:rsidRPr="004B34C8" w:rsidRDefault="00EA486E" w:rsidP="004B7AF3">
            <w:pPr>
              <w:rPr>
                <w:color w:val="000000" w:themeColor="text1"/>
                <w:sz w:val="18"/>
                <w:szCs w:val="18"/>
                <w:lang w:val="sv-SE"/>
              </w:rPr>
            </w:pPr>
            <w:r w:rsidRPr="004B34C8">
              <w:rPr>
                <w:rFonts w:eastAsia="Verdana" w:cs="Verdana"/>
                <w:color w:val="000000" w:themeColor="text1"/>
                <w:sz w:val="18"/>
                <w:szCs w:val="18"/>
                <w:bdr w:val="nil"/>
                <w:lang w:val="sv-SE" w:eastAsia="en-US" w:bidi="sv-SE"/>
              </w:rPr>
              <w:t xml:space="preserve">Studerandes individuella behov beaktas i S2-undervisningen </w:t>
            </w:r>
          </w:p>
        </w:tc>
        <w:tc>
          <w:tcPr>
            <w:tcW w:w="528" w:type="dxa"/>
          </w:tcPr>
          <w:p w14:paraId="75BE0649" w14:textId="77777777" w:rsidR="00EA486E" w:rsidRPr="004B34C8" w:rsidRDefault="00EA486E" w:rsidP="004B7AF3">
            <w:pPr>
              <w:rPr>
                <w:color w:val="000000" w:themeColor="text1"/>
                <w:sz w:val="18"/>
                <w:szCs w:val="18"/>
                <w:lang w:val="sv-SE"/>
              </w:rPr>
            </w:pPr>
          </w:p>
        </w:tc>
        <w:tc>
          <w:tcPr>
            <w:tcW w:w="647" w:type="dxa"/>
          </w:tcPr>
          <w:p w14:paraId="16041F66" w14:textId="77777777" w:rsidR="00EA486E" w:rsidRPr="004B34C8" w:rsidRDefault="00EA486E" w:rsidP="004B7AF3">
            <w:pPr>
              <w:rPr>
                <w:color w:val="000000" w:themeColor="text1"/>
                <w:sz w:val="18"/>
                <w:szCs w:val="18"/>
                <w:lang w:val="sv-SE"/>
              </w:rPr>
            </w:pPr>
          </w:p>
        </w:tc>
        <w:tc>
          <w:tcPr>
            <w:tcW w:w="510" w:type="dxa"/>
          </w:tcPr>
          <w:p w14:paraId="37354FB7" w14:textId="77777777" w:rsidR="00EA486E" w:rsidRPr="004B34C8" w:rsidRDefault="00EA486E" w:rsidP="004B7AF3">
            <w:pPr>
              <w:rPr>
                <w:color w:val="000000" w:themeColor="text1"/>
                <w:sz w:val="18"/>
                <w:szCs w:val="18"/>
                <w:lang w:val="sv-SE"/>
              </w:rPr>
            </w:pPr>
          </w:p>
        </w:tc>
        <w:tc>
          <w:tcPr>
            <w:tcW w:w="519" w:type="dxa"/>
          </w:tcPr>
          <w:p w14:paraId="133FFA26" w14:textId="77777777" w:rsidR="00EA486E" w:rsidRPr="004B34C8" w:rsidRDefault="00EA486E" w:rsidP="004B7AF3">
            <w:pPr>
              <w:rPr>
                <w:color w:val="000000" w:themeColor="text1"/>
                <w:sz w:val="18"/>
                <w:szCs w:val="18"/>
                <w:lang w:val="sv-SE"/>
              </w:rPr>
            </w:pPr>
          </w:p>
        </w:tc>
        <w:tc>
          <w:tcPr>
            <w:tcW w:w="528" w:type="dxa"/>
          </w:tcPr>
          <w:p w14:paraId="186C2F0B" w14:textId="77777777" w:rsidR="00EA486E" w:rsidRPr="004B34C8" w:rsidRDefault="00EA486E" w:rsidP="004B7AF3">
            <w:pPr>
              <w:rPr>
                <w:color w:val="000000" w:themeColor="text1"/>
                <w:sz w:val="18"/>
                <w:szCs w:val="18"/>
                <w:lang w:val="sv-SE"/>
              </w:rPr>
            </w:pPr>
          </w:p>
        </w:tc>
        <w:tc>
          <w:tcPr>
            <w:tcW w:w="636" w:type="dxa"/>
            <w:shd w:val="clear" w:color="auto" w:fill="E7E6E6" w:themeFill="background2"/>
          </w:tcPr>
          <w:p w14:paraId="0955650F" w14:textId="77777777" w:rsidR="00EA486E" w:rsidRPr="004B34C8" w:rsidRDefault="00EA486E" w:rsidP="004B7AF3">
            <w:pPr>
              <w:rPr>
                <w:color w:val="000000" w:themeColor="text1"/>
                <w:sz w:val="18"/>
                <w:szCs w:val="18"/>
                <w:lang w:val="sv-SE"/>
              </w:rPr>
            </w:pPr>
          </w:p>
        </w:tc>
      </w:tr>
      <w:tr w:rsidR="004B34C8" w:rsidRPr="004B34C8" w14:paraId="2A8BBAEB" w14:textId="77777777" w:rsidTr="009008C4">
        <w:trPr>
          <w:trHeight w:val="276"/>
        </w:trPr>
        <w:tc>
          <w:tcPr>
            <w:tcW w:w="5692" w:type="dxa"/>
          </w:tcPr>
          <w:p w14:paraId="0D470968" w14:textId="6451F038" w:rsidR="00644530" w:rsidRPr="004B34C8" w:rsidRDefault="001F7004" w:rsidP="009008C4">
            <w:pPr>
              <w:rPr>
                <w:color w:val="000000" w:themeColor="text1"/>
                <w:sz w:val="18"/>
                <w:szCs w:val="18"/>
                <w:lang w:val="sv-SE"/>
              </w:rPr>
            </w:pPr>
            <w:r w:rsidRPr="004B34C8">
              <w:rPr>
                <w:rFonts w:eastAsia="Verdana" w:cs="Verdana"/>
                <w:color w:val="000000" w:themeColor="text1"/>
                <w:sz w:val="18"/>
                <w:szCs w:val="18"/>
                <w:bdr w:val="nil"/>
                <w:lang w:val="sv-SE" w:eastAsia="en-US" w:bidi="sv-SE"/>
              </w:rPr>
              <w:t>Kompanjonundervisning med S2-läraren och yrkesläraren används för att främja språkmedvetenheten</w:t>
            </w:r>
          </w:p>
        </w:tc>
        <w:tc>
          <w:tcPr>
            <w:tcW w:w="528" w:type="dxa"/>
          </w:tcPr>
          <w:p w14:paraId="79409945" w14:textId="77777777" w:rsidR="00644530" w:rsidRPr="004B34C8" w:rsidRDefault="00717A59" w:rsidP="009008C4">
            <w:pPr>
              <w:rPr>
                <w:color w:val="000000" w:themeColor="text1"/>
                <w:sz w:val="18"/>
                <w:szCs w:val="18"/>
                <w:lang w:val="sv-SE"/>
              </w:rPr>
            </w:pPr>
          </w:p>
        </w:tc>
        <w:tc>
          <w:tcPr>
            <w:tcW w:w="647" w:type="dxa"/>
          </w:tcPr>
          <w:p w14:paraId="3E44D8A3" w14:textId="77777777" w:rsidR="00644530" w:rsidRPr="004B34C8" w:rsidRDefault="00717A59" w:rsidP="009008C4">
            <w:pPr>
              <w:rPr>
                <w:color w:val="000000" w:themeColor="text1"/>
                <w:sz w:val="18"/>
                <w:szCs w:val="18"/>
                <w:lang w:val="sv-SE"/>
              </w:rPr>
            </w:pPr>
          </w:p>
        </w:tc>
        <w:tc>
          <w:tcPr>
            <w:tcW w:w="510" w:type="dxa"/>
          </w:tcPr>
          <w:p w14:paraId="7237C6B2" w14:textId="77777777" w:rsidR="00644530" w:rsidRPr="004B34C8" w:rsidRDefault="00717A59" w:rsidP="009008C4">
            <w:pPr>
              <w:rPr>
                <w:color w:val="000000" w:themeColor="text1"/>
                <w:sz w:val="18"/>
                <w:szCs w:val="18"/>
                <w:lang w:val="sv-SE"/>
              </w:rPr>
            </w:pPr>
          </w:p>
        </w:tc>
        <w:tc>
          <w:tcPr>
            <w:tcW w:w="519" w:type="dxa"/>
          </w:tcPr>
          <w:p w14:paraId="60CE8091" w14:textId="77777777" w:rsidR="00644530" w:rsidRPr="004B34C8" w:rsidRDefault="00717A59" w:rsidP="009008C4">
            <w:pPr>
              <w:rPr>
                <w:color w:val="000000" w:themeColor="text1"/>
                <w:sz w:val="18"/>
                <w:szCs w:val="18"/>
                <w:lang w:val="sv-SE"/>
              </w:rPr>
            </w:pPr>
          </w:p>
        </w:tc>
        <w:tc>
          <w:tcPr>
            <w:tcW w:w="528" w:type="dxa"/>
          </w:tcPr>
          <w:p w14:paraId="6D2715B6" w14:textId="77777777" w:rsidR="00644530" w:rsidRPr="004B34C8" w:rsidRDefault="00717A59" w:rsidP="009008C4">
            <w:pPr>
              <w:rPr>
                <w:color w:val="000000" w:themeColor="text1"/>
                <w:sz w:val="18"/>
                <w:szCs w:val="18"/>
                <w:lang w:val="sv-SE"/>
              </w:rPr>
            </w:pPr>
          </w:p>
        </w:tc>
        <w:tc>
          <w:tcPr>
            <w:tcW w:w="636" w:type="dxa"/>
            <w:shd w:val="clear" w:color="auto" w:fill="E7E6E6" w:themeFill="background2"/>
          </w:tcPr>
          <w:p w14:paraId="0F78DB8F" w14:textId="77777777" w:rsidR="00644530" w:rsidRPr="004B34C8" w:rsidRDefault="00717A59" w:rsidP="009008C4">
            <w:pPr>
              <w:rPr>
                <w:color w:val="000000" w:themeColor="text1"/>
                <w:sz w:val="18"/>
                <w:szCs w:val="18"/>
                <w:lang w:val="sv-SE"/>
              </w:rPr>
            </w:pPr>
          </w:p>
        </w:tc>
      </w:tr>
      <w:tr w:rsidR="004B34C8" w:rsidRPr="004B34C8" w14:paraId="68735CAB" w14:textId="77777777" w:rsidTr="009008C4">
        <w:trPr>
          <w:trHeight w:val="276"/>
        </w:trPr>
        <w:tc>
          <w:tcPr>
            <w:tcW w:w="5692" w:type="dxa"/>
          </w:tcPr>
          <w:p w14:paraId="4D8E852A" w14:textId="367987A9" w:rsidR="00644530" w:rsidRPr="004B34C8" w:rsidRDefault="001F7004" w:rsidP="009008C4">
            <w:pPr>
              <w:rPr>
                <w:color w:val="000000" w:themeColor="text1"/>
                <w:sz w:val="18"/>
                <w:szCs w:val="18"/>
                <w:lang w:val="sv-SE"/>
              </w:rPr>
            </w:pPr>
            <w:r w:rsidRPr="004B34C8">
              <w:rPr>
                <w:rFonts w:eastAsia="Verdana" w:cs="Verdana"/>
                <w:color w:val="000000" w:themeColor="text1"/>
                <w:sz w:val="18"/>
                <w:szCs w:val="18"/>
                <w:bdr w:val="nil"/>
                <w:lang w:val="sv-SE" w:eastAsia="en-US" w:bidi="sv-SE"/>
              </w:rPr>
              <w:t>Kompanjonundervisning med S2-läraren och läraren i gemensamma examensdelar används för att främja språkmedvetenheten</w:t>
            </w:r>
          </w:p>
        </w:tc>
        <w:tc>
          <w:tcPr>
            <w:tcW w:w="528" w:type="dxa"/>
          </w:tcPr>
          <w:p w14:paraId="6F977425" w14:textId="77777777" w:rsidR="00644530" w:rsidRPr="004B34C8" w:rsidRDefault="00717A59" w:rsidP="009008C4">
            <w:pPr>
              <w:rPr>
                <w:color w:val="000000" w:themeColor="text1"/>
                <w:sz w:val="18"/>
                <w:szCs w:val="18"/>
                <w:lang w:val="sv-SE"/>
              </w:rPr>
            </w:pPr>
          </w:p>
        </w:tc>
        <w:tc>
          <w:tcPr>
            <w:tcW w:w="647" w:type="dxa"/>
          </w:tcPr>
          <w:p w14:paraId="204FB21E" w14:textId="77777777" w:rsidR="00644530" w:rsidRPr="004B34C8" w:rsidRDefault="00717A59" w:rsidP="009008C4">
            <w:pPr>
              <w:rPr>
                <w:color w:val="000000" w:themeColor="text1"/>
                <w:sz w:val="18"/>
                <w:szCs w:val="18"/>
                <w:lang w:val="sv-SE"/>
              </w:rPr>
            </w:pPr>
          </w:p>
        </w:tc>
        <w:tc>
          <w:tcPr>
            <w:tcW w:w="510" w:type="dxa"/>
          </w:tcPr>
          <w:p w14:paraId="2C70FA59" w14:textId="77777777" w:rsidR="00644530" w:rsidRPr="004B34C8" w:rsidRDefault="00717A59" w:rsidP="009008C4">
            <w:pPr>
              <w:rPr>
                <w:color w:val="000000" w:themeColor="text1"/>
                <w:sz w:val="18"/>
                <w:szCs w:val="18"/>
                <w:lang w:val="sv-SE"/>
              </w:rPr>
            </w:pPr>
          </w:p>
        </w:tc>
        <w:tc>
          <w:tcPr>
            <w:tcW w:w="519" w:type="dxa"/>
          </w:tcPr>
          <w:p w14:paraId="0540ECD2" w14:textId="77777777" w:rsidR="00644530" w:rsidRPr="004B34C8" w:rsidRDefault="00717A59" w:rsidP="009008C4">
            <w:pPr>
              <w:rPr>
                <w:color w:val="000000" w:themeColor="text1"/>
                <w:sz w:val="18"/>
                <w:szCs w:val="18"/>
                <w:lang w:val="sv-SE"/>
              </w:rPr>
            </w:pPr>
          </w:p>
        </w:tc>
        <w:tc>
          <w:tcPr>
            <w:tcW w:w="528" w:type="dxa"/>
          </w:tcPr>
          <w:p w14:paraId="26C9E884" w14:textId="77777777" w:rsidR="00644530" w:rsidRPr="004B34C8" w:rsidRDefault="00717A59" w:rsidP="009008C4">
            <w:pPr>
              <w:rPr>
                <w:color w:val="000000" w:themeColor="text1"/>
                <w:sz w:val="18"/>
                <w:szCs w:val="18"/>
                <w:lang w:val="sv-SE"/>
              </w:rPr>
            </w:pPr>
          </w:p>
        </w:tc>
        <w:tc>
          <w:tcPr>
            <w:tcW w:w="636" w:type="dxa"/>
            <w:shd w:val="clear" w:color="auto" w:fill="E7E6E6" w:themeFill="background2"/>
          </w:tcPr>
          <w:p w14:paraId="2AE9DA95" w14:textId="77777777" w:rsidR="00644530" w:rsidRPr="004B34C8" w:rsidRDefault="00717A59" w:rsidP="009008C4">
            <w:pPr>
              <w:rPr>
                <w:color w:val="000000" w:themeColor="text1"/>
                <w:sz w:val="18"/>
                <w:szCs w:val="18"/>
                <w:lang w:val="sv-SE"/>
              </w:rPr>
            </w:pPr>
          </w:p>
        </w:tc>
      </w:tr>
      <w:tr w:rsidR="004B34C8" w:rsidRPr="004B34C8" w14:paraId="2CD3E04A" w14:textId="77777777" w:rsidTr="009008C4">
        <w:trPr>
          <w:trHeight w:val="276"/>
        </w:trPr>
        <w:tc>
          <w:tcPr>
            <w:tcW w:w="5692" w:type="dxa"/>
          </w:tcPr>
          <w:p w14:paraId="2CB70475" w14:textId="77777777" w:rsidR="00644530" w:rsidRPr="004B34C8" w:rsidRDefault="001F7004" w:rsidP="009008C4">
            <w:pPr>
              <w:rPr>
                <w:i/>
                <w:iCs/>
                <w:color w:val="000000" w:themeColor="text1"/>
                <w:sz w:val="18"/>
                <w:szCs w:val="18"/>
                <w:lang w:val="sv-SE"/>
              </w:rPr>
            </w:pPr>
            <w:r w:rsidRPr="004B34C8">
              <w:rPr>
                <w:rFonts w:eastAsia="Verdana" w:cs="Verdana"/>
                <w:color w:val="000000" w:themeColor="text1"/>
                <w:sz w:val="18"/>
                <w:szCs w:val="18"/>
                <w:bdr w:val="nil"/>
                <w:lang w:val="sv-SE" w:eastAsia="en-US" w:bidi="sv-SE"/>
              </w:rPr>
              <w:t>Undervisnings- och handledningspersonalen beaktar språkkunskapsnivån hos studerande med invandrarbakgrund i undervisningen och handledningen</w:t>
            </w:r>
          </w:p>
        </w:tc>
        <w:tc>
          <w:tcPr>
            <w:tcW w:w="528" w:type="dxa"/>
          </w:tcPr>
          <w:p w14:paraId="0432CB68" w14:textId="77777777" w:rsidR="00644530" w:rsidRPr="004B34C8" w:rsidRDefault="00717A59" w:rsidP="009008C4">
            <w:pPr>
              <w:rPr>
                <w:color w:val="000000" w:themeColor="text1"/>
                <w:sz w:val="18"/>
                <w:szCs w:val="18"/>
                <w:lang w:val="sv-SE"/>
              </w:rPr>
            </w:pPr>
          </w:p>
        </w:tc>
        <w:tc>
          <w:tcPr>
            <w:tcW w:w="647" w:type="dxa"/>
          </w:tcPr>
          <w:p w14:paraId="2BB21286" w14:textId="77777777" w:rsidR="00644530" w:rsidRPr="004B34C8" w:rsidRDefault="00717A59" w:rsidP="009008C4">
            <w:pPr>
              <w:rPr>
                <w:color w:val="000000" w:themeColor="text1"/>
                <w:sz w:val="18"/>
                <w:szCs w:val="18"/>
                <w:lang w:val="sv-SE"/>
              </w:rPr>
            </w:pPr>
          </w:p>
        </w:tc>
        <w:tc>
          <w:tcPr>
            <w:tcW w:w="510" w:type="dxa"/>
          </w:tcPr>
          <w:p w14:paraId="697D6BEE" w14:textId="77777777" w:rsidR="00644530" w:rsidRPr="004B34C8" w:rsidRDefault="00717A59" w:rsidP="009008C4">
            <w:pPr>
              <w:rPr>
                <w:color w:val="000000" w:themeColor="text1"/>
                <w:sz w:val="18"/>
                <w:szCs w:val="18"/>
                <w:lang w:val="sv-SE"/>
              </w:rPr>
            </w:pPr>
          </w:p>
        </w:tc>
        <w:tc>
          <w:tcPr>
            <w:tcW w:w="519" w:type="dxa"/>
          </w:tcPr>
          <w:p w14:paraId="0BA26DB8" w14:textId="77777777" w:rsidR="00644530" w:rsidRPr="004B34C8" w:rsidRDefault="00717A59" w:rsidP="009008C4">
            <w:pPr>
              <w:rPr>
                <w:color w:val="000000" w:themeColor="text1"/>
                <w:sz w:val="18"/>
                <w:szCs w:val="18"/>
                <w:lang w:val="sv-SE"/>
              </w:rPr>
            </w:pPr>
          </w:p>
        </w:tc>
        <w:tc>
          <w:tcPr>
            <w:tcW w:w="528" w:type="dxa"/>
          </w:tcPr>
          <w:p w14:paraId="7157E0AA" w14:textId="77777777" w:rsidR="00644530" w:rsidRPr="004B34C8" w:rsidRDefault="00717A59" w:rsidP="009008C4">
            <w:pPr>
              <w:rPr>
                <w:color w:val="000000" w:themeColor="text1"/>
                <w:sz w:val="18"/>
                <w:szCs w:val="18"/>
                <w:lang w:val="sv-SE"/>
              </w:rPr>
            </w:pPr>
          </w:p>
        </w:tc>
        <w:tc>
          <w:tcPr>
            <w:tcW w:w="636" w:type="dxa"/>
            <w:shd w:val="clear" w:color="auto" w:fill="E7E6E6" w:themeFill="background2"/>
          </w:tcPr>
          <w:p w14:paraId="5352DC22" w14:textId="77777777" w:rsidR="00644530" w:rsidRPr="004B34C8" w:rsidRDefault="00717A59" w:rsidP="009008C4">
            <w:pPr>
              <w:rPr>
                <w:color w:val="000000" w:themeColor="text1"/>
                <w:sz w:val="18"/>
                <w:szCs w:val="18"/>
                <w:lang w:val="sv-SE"/>
              </w:rPr>
            </w:pPr>
          </w:p>
        </w:tc>
      </w:tr>
      <w:tr w:rsidR="004B34C8" w:rsidRPr="004B34C8" w14:paraId="3FAABA6F" w14:textId="77777777" w:rsidTr="009008C4">
        <w:trPr>
          <w:trHeight w:val="276"/>
        </w:trPr>
        <w:tc>
          <w:tcPr>
            <w:tcW w:w="5692" w:type="dxa"/>
          </w:tcPr>
          <w:p w14:paraId="3ADA3F34" w14:textId="77777777" w:rsidR="00644530" w:rsidRPr="004B34C8" w:rsidRDefault="001F7004" w:rsidP="009008C4">
            <w:pPr>
              <w:rPr>
                <w:color w:val="000000" w:themeColor="text1"/>
                <w:sz w:val="18"/>
                <w:szCs w:val="18"/>
                <w:lang w:val="sv-SE"/>
              </w:rPr>
            </w:pPr>
            <w:r w:rsidRPr="004B34C8">
              <w:rPr>
                <w:rFonts w:eastAsia="Verdana" w:cs="Verdana"/>
                <w:color w:val="000000" w:themeColor="text1"/>
                <w:sz w:val="18"/>
                <w:szCs w:val="18"/>
                <w:bdr w:val="nil"/>
                <w:lang w:val="sv-SE" w:eastAsia="en-US" w:bidi="sv-SE"/>
              </w:rPr>
              <w:t>Undervisnings- och handledningspersonalens attityder stöder genomförandet av en välmående och jämlik läroanstaltskultur och undervisning</w:t>
            </w:r>
          </w:p>
        </w:tc>
        <w:tc>
          <w:tcPr>
            <w:tcW w:w="528" w:type="dxa"/>
          </w:tcPr>
          <w:p w14:paraId="61B7882D" w14:textId="77777777" w:rsidR="00644530" w:rsidRPr="004B34C8" w:rsidRDefault="00717A59" w:rsidP="009008C4">
            <w:pPr>
              <w:rPr>
                <w:color w:val="000000" w:themeColor="text1"/>
                <w:sz w:val="18"/>
                <w:szCs w:val="18"/>
                <w:lang w:val="sv-SE"/>
              </w:rPr>
            </w:pPr>
          </w:p>
        </w:tc>
        <w:tc>
          <w:tcPr>
            <w:tcW w:w="647" w:type="dxa"/>
          </w:tcPr>
          <w:p w14:paraId="58F021D4" w14:textId="77777777" w:rsidR="00644530" w:rsidRPr="004B34C8" w:rsidRDefault="00717A59" w:rsidP="009008C4">
            <w:pPr>
              <w:rPr>
                <w:color w:val="000000" w:themeColor="text1"/>
                <w:sz w:val="18"/>
                <w:szCs w:val="18"/>
                <w:lang w:val="sv-SE"/>
              </w:rPr>
            </w:pPr>
          </w:p>
        </w:tc>
        <w:tc>
          <w:tcPr>
            <w:tcW w:w="510" w:type="dxa"/>
          </w:tcPr>
          <w:p w14:paraId="0F4EA90C" w14:textId="77777777" w:rsidR="00644530" w:rsidRPr="004B34C8" w:rsidRDefault="00717A59" w:rsidP="009008C4">
            <w:pPr>
              <w:rPr>
                <w:color w:val="000000" w:themeColor="text1"/>
                <w:sz w:val="18"/>
                <w:szCs w:val="18"/>
                <w:lang w:val="sv-SE"/>
              </w:rPr>
            </w:pPr>
          </w:p>
        </w:tc>
        <w:tc>
          <w:tcPr>
            <w:tcW w:w="519" w:type="dxa"/>
          </w:tcPr>
          <w:p w14:paraId="57B7DB78" w14:textId="77777777" w:rsidR="00644530" w:rsidRPr="004B34C8" w:rsidRDefault="00717A59" w:rsidP="009008C4">
            <w:pPr>
              <w:rPr>
                <w:color w:val="000000" w:themeColor="text1"/>
                <w:sz w:val="18"/>
                <w:szCs w:val="18"/>
                <w:lang w:val="sv-SE"/>
              </w:rPr>
            </w:pPr>
          </w:p>
        </w:tc>
        <w:tc>
          <w:tcPr>
            <w:tcW w:w="528" w:type="dxa"/>
          </w:tcPr>
          <w:p w14:paraId="436B6794" w14:textId="77777777" w:rsidR="00644530" w:rsidRPr="004B34C8" w:rsidRDefault="00717A59" w:rsidP="009008C4">
            <w:pPr>
              <w:rPr>
                <w:color w:val="000000" w:themeColor="text1"/>
                <w:sz w:val="18"/>
                <w:szCs w:val="18"/>
                <w:lang w:val="sv-SE"/>
              </w:rPr>
            </w:pPr>
          </w:p>
        </w:tc>
        <w:tc>
          <w:tcPr>
            <w:tcW w:w="636" w:type="dxa"/>
            <w:shd w:val="clear" w:color="auto" w:fill="E7E6E6" w:themeFill="background2"/>
          </w:tcPr>
          <w:p w14:paraId="0A718291" w14:textId="77777777" w:rsidR="00644530" w:rsidRPr="004B34C8" w:rsidRDefault="00717A59" w:rsidP="009008C4">
            <w:pPr>
              <w:rPr>
                <w:color w:val="000000" w:themeColor="text1"/>
                <w:sz w:val="18"/>
                <w:szCs w:val="18"/>
                <w:lang w:val="sv-SE"/>
              </w:rPr>
            </w:pPr>
          </w:p>
        </w:tc>
      </w:tr>
      <w:tr w:rsidR="004B34C8" w:rsidRPr="004B34C8" w14:paraId="12109E31" w14:textId="77777777" w:rsidTr="001E2DC2">
        <w:trPr>
          <w:trHeight w:val="338"/>
        </w:trPr>
        <w:tc>
          <w:tcPr>
            <w:tcW w:w="5692" w:type="dxa"/>
          </w:tcPr>
          <w:p w14:paraId="5F821A6D" w14:textId="79821509" w:rsidR="00F75A3F" w:rsidRPr="004B34C8" w:rsidRDefault="00F75A3F" w:rsidP="00F75A3F">
            <w:pPr>
              <w:rPr>
                <w:rFonts w:eastAsia="Verdana" w:cs="Verdana"/>
                <w:color w:val="000000" w:themeColor="text1"/>
                <w:sz w:val="18"/>
                <w:szCs w:val="18"/>
                <w:bdr w:val="nil"/>
                <w:lang w:val="sv-SE" w:bidi="sv-SE"/>
              </w:rPr>
            </w:pPr>
            <w:r w:rsidRPr="004B34C8">
              <w:rPr>
                <w:rFonts w:eastAsia="Verdana" w:cs="Verdana"/>
                <w:color w:val="000000" w:themeColor="text1"/>
                <w:sz w:val="18"/>
                <w:szCs w:val="18"/>
                <w:bdr w:val="nil"/>
                <w:lang w:val="sv-SE" w:eastAsia="en-US" w:bidi="sv-SE"/>
              </w:rPr>
              <w:t>Utbildningsanordnarens verksamhetskultur stöder inlärningen hos studerande med invandrarbakgrund</w:t>
            </w:r>
          </w:p>
        </w:tc>
        <w:tc>
          <w:tcPr>
            <w:tcW w:w="528" w:type="dxa"/>
          </w:tcPr>
          <w:p w14:paraId="1D3CBE10" w14:textId="77777777" w:rsidR="00F75A3F" w:rsidRPr="004B34C8" w:rsidRDefault="00F75A3F" w:rsidP="00F75A3F">
            <w:pPr>
              <w:rPr>
                <w:color w:val="000000" w:themeColor="text1"/>
                <w:sz w:val="18"/>
                <w:szCs w:val="18"/>
                <w:lang w:val="sv-SE"/>
              </w:rPr>
            </w:pPr>
          </w:p>
        </w:tc>
        <w:tc>
          <w:tcPr>
            <w:tcW w:w="647" w:type="dxa"/>
          </w:tcPr>
          <w:p w14:paraId="3E5425F5" w14:textId="77777777" w:rsidR="00F75A3F" w:rsidRPr="004B34C8" w:rsidRDefault="00F75A3F" w:rsidP="00F75A3F">
            <w:pPr>
              <w:rPr>
                <w:color w:val="000000" w:themeColor="text1"/>
                <w:sz w:val="18"/>
                <w:szCs w:val="18"/>
                <w:lang w:val="sv-SE"/>
              </w:rPr>
            </w:pPr>
          </w:p>
        </w:tc>
        <w:tc>
          <w:tcPr>
            <w:tcW w:w="510" w:type="dxa"/>
          </w:tcPr>
          <w:p w14:paraId="3D41000C" w14:textId="77777777" w:rsidR="00F75A3F" w:rsidRPr="004B34C8" w:rsidRDefault="00F75A3F" w:rsidP="00F75A3F">
            <w:pPr>
              <w:rPr>
                <w:color w:val="000000" w:themeColor="text1"/>
                <w:sz w:val="18"/>
                <w:szCs w:val="18"/>
                <w:lang w:val="sv-SE"/>
              </w:rPr>
            </w:pPr>
          </w:p>
        </w:tc>
        <w:tc>
          <w:tcPr>
            <w:tcW w:w="519" w:type="dxa"/>
          </w:tcPr>
          <w:p w14:paraId="01AB9040" w14:textId="77777777" w:rsidR="00F75A3F" w:rsidRPr="004B34C8" w:rsidRDefault="00F75A3F" w:rsidP="00F75A3F">
            <w:pPr>
              <w:rPr>
                <w:color w:val="000000" w:themeColor="text1"/>
                <w:sz w:val="18"/>
                <w:szCs w:val="18"/>
                <w:lang w:val="sv-SE"/>
              </w:rPr>
            </w:pPr>
          </w:p>
        </w:tc>
        <w:tc>
          <w:tcPr>
            <w:tcW w:w="528" w:type="dxa"/>
          </w:tcPr>
          <w:p w14:paraId="2DC98A18" w14:textId="77777777" w:rsidR="00F75A3F" w:rsidRPr="004B34C8" w:rsidRDefault="00F75A3F" w:rsidP="00F75A3F">
            <w:pPr>
              <w:rPr>
                <w:color w:val="000000" w:themeColor="text1"/>
                <w:sz w:val="18"/>
                <w:szCs w:val="18"/>
                <w:lang w:val="sv-SE"/>
              </w:rPr>
            </w:pPr>
          </w:p>
        </w:tc>
        <w:tc>
          <w:tcPr>
            <w:tcW w:w="636" w:type="dxa"/>
            <w:shd w:val="clear" w:color="auto" w:fill="E7E6E6" w:themeFill="background2"/>
          </w:tcPr>
          <w:p w14:paraId="27C37FF5" w14:textId="77777777" w:rsidR="00F75A3F" w:rsidRPr="004B34C8" w:rsidRDefault="00F75A3F" w:rsidP="00F75A3F">
            <w:pPr>
              <w:rPr>
                <w:color w:val="000000" w:themeColor="text1"/>
                <w:sz w:val="18"/>
                <w:szCs w:val="18"/>
                <w:lang w:val="sv-SE"/>
              </w:rPr>
            </w:pPr>
          </w:p>
        </w:tc>
      </w:tr>
      <w:tr w:rsidR="004B34C8" w:rsidRPr="004B34C8" w14:paraId="4CF592E5" w14:textId="77777777" w:rsidTr="004B7AF3">
        <w:trPr>
          <w:trHeight w:val="276"/>
        </w:trPr>
        <w:tc>
          <w:tcPr>
            <w:tcW w:w="5692" w:type="dxa"/>
          </w:tcPr>
          <w:p w14:paraId="36A6F85B" w14:textId="77777777" w:rsidR="00E03530" w:rsidRPr="004B34C8" w:rsidRDefault="00E03530" w:rsidP="004B7AF3">
            <w:pPr>
              <w:rPr>
                <w:i/>
                <w:iCs/>
                <w:color w:val="000000" w:themeColor="text1"/>
                <w:sz w:val="18"/>
                <w:szCs w:val="18"/>
                <w:lang w:val="sv-SE"/>
              </w:rPr>
            </w:pPr>
            <w:r w:rsidRPr="004B34C8">
              <w:rPr>
                <w:rFonts w:eastAsia="Verdana" w:cs="Verdana"/>
                <w:color w:val="000000" w:themeColor="text1"/>
                <w:sz w:val="18"/>
                <w:szCs w:val="18"/>
                <w:bdr w:val="nil"/>
                <w:lang w:val="sv-SE" w:eastAsia="en-US" w:bidi="sv-SE"/>
              </w:rPr>
              <w:t>Likabehandlings- och jämlikhetsplanen stöder beaktandet av studerande med olika språk- och kulturbakgrund i undervisningen och vid läroanstalten</w:t>
            </w:r>
          </w:p>
        </w:tc>
        <w:tc>
          <w:tcPr>
            <w:tcW w:w="528" w:type="dxa"/>
          </w:tcPr>
          <w:p w14:paraId="3E928B75" w14:textId="77777777" w:rsidR="00E03530" w:rsidRPr="004B34C8" w:rsidRDefault="00E03530" w:rsidP="004B7AF3">
            <w:pPr>
              <w:rPr>
                <w:color w:val="000000" w:themeColor="text1"/>
                <w:sz w:val="18"/>
                <w:szCs w:val="18"/>
                <w:lang w:val="sv-SE"/>
              </w:rPr>
            </w:pPr>
          </w:p>
        </w:tc>
        <w:tc>
          <w:tcPr>
            <w:tcW w:w="647" w:type="dxa"/>
          </w:tcPr>
          <w:p w14:paraId="16FCDD86" w14:textId="77777777" w:rsidR="00E03530" w:rsidRPr="004B34C8" w:rsidRDefault="00E03530" w:rsidP="004B7AF3">
            <w:pPr>
              <w:rPr>
                <w:color w:val="000000" w:themeColor="text1"/>
                <w:sz w:val="18"/>
                <w:szCs w:val="18"/>
                <w:lang w:val="sv-SE"/>
              </w:rPr>
            </w:pPr>
          </w:p>
        </w:tc>
        <w:tc>
          <w:tcPr>
            <w:tcW w:w="510" w:type="dxa"/>
          </w:tcPr>
          <w:p w14:paraId="7DCB253C" w14:textId="77777777" w:rsidR="00E03530" w:rsidRPr="004B34C8" w:rsidRDefault="00E03530" w:rsidP="004B7AF3">
            <w:pPr>
              <w:rPr>
                <w:color w:val="000000" w:themeColor="text1"/>
                <w:sz w:val="18"/>
                <w:szCs w:val="18"/>
                <w:lang w:val="sv-SE"/>
              </w:rPr>
            </w:pPr>
          </w:p>
        </w:tc>
        <w:tc>
          <w:tcPr>
            <w:tcW w:w="519" w:type="dxa"/>
          </w:tcPr>
          <w:p w14:paraId="75605A8A" w14:textId="77777777" w:rsidR="00E03530" w:rsidRPr="004B34C8" w:rsidRDefault="00E03530" w:rsidP="004B7AF3">
            <w:pPr>
              <w:rPr>
                <w:color w:val="000000" w:themeColor="text1"/>
                <w:sz w:val="18"/>
                <w:szCs w:val="18"/>
                <w:lang w:val="sv-SE"/>
              </w:rPr>
            </w:pPr>
          </w:p>
        </w:tc>
        <w:tc>
          <w:tcPr>
            <w:tcW w:w="528" w:type="dxa"/>
          </w:tcPr>
          <w:p w14:paraId="0C7E6822" w14:textId="77777777" w:rsidR="00E03530" w:rsidRPr="004B34C8" w:rsidRDefault="00E03530" w:rsidP="004B7AF3">
            <w:pPr>
              <w:rPr>
                <w:color w:val="000000" w:themeColor="text1"/>
                <w:sz w:val="18"/>
                <w:szCs w:val="18"/>
                <w:lang w:val="sv-SE"/>
              </w:rPr>
            </w:pPr>
          </w:p>
        </w:tc>
        <w:tc>
          <w:tcPr>
            <w:tcW w:w="636" w:type="dxa"/>
            <w:shd w:val="clear" w:color="auto" w:fill="E7E6E6" w:themeFill="background2"/>
          </w:tcPr>
          <w:p w14:paraId="686D8789" w14:textId="77777777" w:rsidR="00E03530" w:rsidRPr="004B34C8" w:rsidRDefault="00E03530" w:rsidP="004B7AF3">
            <w:pPr>
              <w:rPr>
                <w:color w:val="000000" w:themeColor="text1"/>
                <w:sz w:val="18"/>
                <w:szCs w:val="18"/>
                <w:lang w:val="sv-SE"/>
              </w:rPr>
            </w:pPr>
          </w:p>
        </w:tc>
      </w:tr>
      <w:tr w:rsidR="004B34C8" w:rsidRPr="004B34C8" w14:paraId="35E12833" w14:textId="77777777" w:rsidTr="004B7AF3">
        <w:trPr>
          <w:trHeight w:val="276"/>
        </w:trPr>
        <w:tc>
          <w:tcPr>
            <w:tcW w:w="5692" w:type="dxa"/>
          </w:tcPr>
          <w:p w14:paraId="4ABC38A8" w14:textId="77777777" w:rsidR="00EA486E" w:rsidRPr="004B34C8" w:rsidRDefault="00EA486E" w:rsidP="004B7AF3">
            <w:pPr>
              <w:rPr>
                <w:color w:val="000000" w:themeColor="text1"/>
                <w:sz w:val="18"/>
                <w:szCs w:val="18"/>
                <w:lang w:val="sv-SE"/>
              </w:rPr>
            </w:pPr>
            <w:r w:rsidRPr="004B34C8">
              <w:rPr>
                <w:rFonts w:eastAsia="Verdana" w:cs="Verdana"/>
                <w:color w:val="000000" w:themeColor="text1"/>
                <w:sz w:val="18"/>
                <w:szCs w:val="18"/>
                <w:bdr w:val="nil"/>
                <w:lang w:val="sv-SE" w:eastAsia="en-US" w:bidi="sv-SE"/>
              </w:rPr>
              <w:t>Främjandet av invandrarnas utbildnings- och sysselsättningsvägar har identifierats som en strategisk prioritering hos utbildningsanordnaren</w:t>
            </w:r>
            <w:r w:rsidRPr="004B34C8">
              <w:rPr>
                <w:rFonts w:eastAsia="Verdana" w:cs="Verdana"/>
                <w:color w:val="000000" w:themeColor="text1"/>
                <w:sz w:val="18"/>
                <w:szCs w:val="18"/>
                <w:bdr w:val="nil"/>
                <w:lang w:val="sv-SE" w:eastAsia="en-US" w:bidi="sv-SE"/>
              </w:rPr>
              <w:tab/>
            </w:r>
          </w:p>
        </w:tc>
        <w:tc>
          <w:tcPr>
            <w:tcW w:w="528" w:type="dxa"/>
          </w:tcPr>
          <w:p w14:paraId="31D6744D" w14:textId="77777777" w:rsidR="00EA486E" w:rsidRPr="004B34C8" w:rsidRDefault="00EA486E" w:rsidP="004B7AF3">
            <w:pPr>
              <w:rPr>
                <w:color w:val="000000" w:themeColor="text1"/>
                <w:sz w:val="18"/>
                <w:szCs w:val="18"/>
                <w:lang w:val="sv-SE"/>
              </w:rPr>
            </w:pPr>
          </w:p>
        </w:tc>
        <w:tc>
          <w:tcPr>
            <w:tcW w:w="647" w:type="dxa"/>
          </w:tcPr>
          <w:p w14:paraId="0B387DB3" w14:textId="77777777" w:rsidR="00EA486E" w:rsidRPr="004B34C8" w:rsidRDefault="00EA486E" w:rsidP="004B7AF3">
            <w:pPr>
              <w:rPr>
                <w:color w:val="000000" w:themeColor="text1"/>
                <w:sz w:val="18"/>
                <w:szCs w:val="18"/>
                <w:lang w:val="sv-SE"/>
              </w:rPr>
            </w:pPr>
          </w:p>
        </w:tc>
        <w:tc>
          <w:tcPr>
            <w:tcW w:w="510" w:type="dxa"/>
          </w:tcPr>
          <w:p w14:paraId="113AF9B2" w14:textId="77777777" w:rsidR="00EA486E" w:rsidRPr="004B34C8" w:rsidRDefault="00EA486E" w:rsidP="004B7AF3">
            <w:pPr>
              <w:rPr>
                <w:color w:val="000000" w:themeColor="text1"/>
                <w:sz w:val="18"/>
                <w:szCs w:val="18"/>
                <w:lang w:val="sv-SE"/>
              </w:rPr>
            </w:pPr>
          </w:p>
        </w:tc>
        <w:tc>
          <w:tcPr>
            <w:tcW w:w="519" w:type="dxa"/>
          </w:tcPr>
          <w:p w14:paraId="1E89E7F3" w14:textId="77777777" w:rsidR="00EA486E" w:rsidRPr="004B34C8" w:rsidRDefault="00EA486E" w:rsidP="004B7AF3">
            <w:pPr>
              <w:rPr>
                <w:color w:val="000000" w:themeColor="text1"/>
                <w:sz w:val="18"/>
                <w:szCs w:val="18"/>
                <w:lang w:val="sv-SE"/>
              </w:rPr>
            </w:pPr>
          </w:p>
        </w:tc>
        <w:tc>
          <w:tcPr>
            <w:tcW w:w="528" w:type="dxa"/>
          </w:tcPr>
          <w:p w14:paraId="2B94174A" w14:textId="77777777" w:rsidR="00EA486E" w:rsidRPr="004B34C8" w:rsidRDefault="00EA486E" w:rsidP="004B7AF3">
            <w:pPr>
              <w:rPr>
                <w:color w:val="000000" w:themeColor="text1"/>
                <w:sz w:val="18"/>
                <w:szCs w:val="18"/>
                <w:lang w:val="sv-SE"/>
              </w:rPr>
            </w:pPr>
          </w:p>
        </w:tc>
        <w:tc>
          <w:tcPr>
            <w:tcW w:w="636" w:type="dxa"/>
            <w:shd w:val="clear" w:color="auto" w:fill="E7E6E6" w:themeFill="background2"/>
          </w:tcPr>
          <w:p w14:paraId="6B4E4CB2" w14:textId="77777777" w:rsidR="00EA486E" w:rsidRPr="004B34C8" w:rsidRDefault="00EA486E" w:rsidP="004B7AF3">
            <w:pPr>
              <w:rPr>
                <w:color w:val="000000" w:themeColor="text1"/>
                <w:sz w:val="18"/>
                <w:szCs w:val="18"/>
                <w:lang w:val="sv-SE"/>
              </w:rPr>
            </w:pPr>
          </w:p>
        </w:tc>
      </w:tr>
    </w:tbl>
    <w:p w14:paraId="52565316" w14:textId="77777777" w:rsidR="00D036B5" w:rsidRPr="00616AE6" w:rsidRDefault="00717A59" w:rsidP="00D036B5">
      <w:pPr>
        <w:rPr>
          <w:sz w:val="18"/>
          <w:szCs w:val="18"/>
          <w:lang w:val="sv-SE"/>
        </w:rPr>
      </w:pPr>
    </w:p>
    <w:p w14:paraId="54BE603D" w14:textId="77777777" w:rsidR="00D036B5" w:rsidRPr="00616AE6" w:rsidRDefault="001F7004" w:rsidP="00D036B5">
      <w:pPr>
        <w:ind w:left="720"/>
        <w:rPr>
          <w:i/>
          <w:iCs/>
          <w:color w:val="000000" w:themeColor="text1"/>
          <w:sz w:val="18"/>
          <w:szCs w:val="18"/>
          <w:lang w:val="sv-SE"/>
        </w:rPr>
      </w:pPr>
      <w:r w:rsidRPr="00616AE6">
        <w:rPr>
          <w:rFonts w:eastAsia="Verdana" w:cs="Verdana"/>
          <w:color w:val="000000"/>
          <w:sz w:val="18"/>
          <w:szCs w:val="18"/>
          <w:bdr w:val="nil"/>
          <w:lang w:val="sv-SE" w:bidi="sv-SE"/>
        </w:rPr>
        <w:t>Ni kan motivera era svar för påståendena:</w:t>
      </w:r>
    </w:p>
    <w:p w14:paraId="267ED78F" w14:textId="77777777" w:rsidR="00D036B5" w:rsidRPr="00616AE6" w:rsidRDefault="00717A59" w:rsidP="00D036B5">
      <w:pPr>
        <w:rPr>
          <w:sz w:val="18"/>
          <w:szCs w:val="18"/>
          <w:lang w:val="sv-SE"/>
        </w:rPr>
      </w:pPr>
    </w:p>
    <w:p w14:paraId="6B2042CB" w14:textId="773C7D3A" w:rsidR="00090793" w:rsidRPr="004B34C8" w:rsidRDefault="004B34C8" w:rsidP="004B34C8">
      <w:pPr>
        <w:rPr>
          <w:sz w:val="18"/>
          <w:szCs w:val="18"/>
          <w:lang w:val="sv-SE"/>
        </w:rPr>
      </w:pPr>
      <w:r>
        <w:rPr>
          <w:rFonts w:eastAsia="Verdana" w:cs="Verdana"/>
          <w:sz w:val="18"/>
          <w:szCs w:val="18"/>
          <w:bdr w:val="nil"/>
          <w:lang w:val="sv-SE" w:bidi="sv-SE"/>
        </w:rPr>
        <w:t xml:space="preserve">36. </w:t>
      </w:r>
      <w:r w:rsidR="001F7004" w:rsidRPr="004B34C8">
        <w:rPr>
          <w:rFonts w:eastAsia="Verdana" w:cs="Verdana"/>
          <w:sz w:val="18"/>
          <w:szCs w:val="18"/>
          <w:bdr w:val="nil"/>
          <w:lang w:val="sv-SE" w:bidi="sv-SE"/>
        </w:rPr>
        <w:t>Bedöm följande resursrelaterade påståenden</w:t>
      </w:r>
    </w:p>
    <w:p w14:paraId="6FF8B3E6" w14:textId="77777777" w:rsidR="004B34C8" w:rsidRPr="00616AE6" w:rsidRDefault="004B34C8" w:rsidP="004B34C8">
      <w:pPr>
        <w:pStyle w:val="Luettelokappale"/>
        <w:rPr>
          <w:sz w:val="18"/>
          <w:szCs w:val="18"/>
          <w:lang w:val="sv-SE"/>
        </w:rPr>
      </w:pPr>
      <w:r w:rsidRPr="00616AE6">
        <w:rPr>
          <w:rFonts w:eastAsia="Verdana" w:cs="Verdana"/>
          <w:sz w:val="18"/>
          <w:szCs w:val="18"/>
          <w:bdr w:val="nil"/>
          <w:lang w:val="sv-SE" w:bidi="sv-SE"/>
        </w:rPr>
        <w:t>1=helt av samma åsikt, 2=delvis av samma åsikt, 3=varken av samma eller annan åsikt, 4=delvis av annan åsikt, 5=helt av annan åsikt, 0=kan inte säga</w:t>
      </w:r>
    </w:p>
    <w:p w14:paraId="4FAF4847" w14:textId="77777777" w:rsidR="00644530" w:rsidRPr="00616AE6" w:rsidRDefault="00717A59" w:rsidP="00644530">
      <w:pPr>
        <w:rPr>
          <w:b/>
          <w:color w:val="000000" w:themeColor="text1"/>
          <w:sz w:val="18"/>
          <w:szCs w:val="18"/>
          <w:lang w:val="sv-SE"/>
        </w:rPr>
      </w:pPr>
    </w:p>
    <w:tbl>
      <w:tblPr>
        <w:tblStyle w:val="TaulukkoRuudukko"/>
        <w:tblW w:w="0" w:type="auto"/>
        <w:tblInd w:w="562" w:type="dxa"/>
        <w:tblLook w:val="04A0" w:firstRow="1" w:lastRow="0" w:firstColumn="1" w:lastColumn="0" w:noHBand="0" w:noVBand="1"/>
      </w:tblPr>
      <w:tblGrid>
        <w:gridCol w:w="5692"/>
        <w:gridCol w:w="528"/>
        <w:gridCol w:w="647"/>
        <w:gridCol w:w="510"/>
        <w:gridCol w:w="519"/>
        <w:gridCol w:w="528"/>
        <w:gridCol w:w="636"/>
      </w:tblGrid>
      <w:tr w:rsidR="006A48FD" w:rsidRPr="00616AE6" w14:paraId="06AB777A" w14:textId="77777777" w:rsidTr="009008C4">
        <w:tc>
          <w:tcPr>
            <w:tcW w:w="5692" w:type="dxa"/>
          </w:tcPr>
          <w:p w14:paraId="1274A03E" w14:textId="77777777" w:rsidR="00644530" w:rsidRPr="00616AE6" w:rsidRDefault="00717A59" w:rsidP="009008C4">
            <w:pPr>
              <w:jc w:val="center"/>
              <w:rPr>
                <w:sz w:val="18"/>
                <w:szCs w:val="18"/>
                <w:lang w:val="sv-SE"/>
              </w:rPr>
            </w:pPr>
          </w:p>
        </w:tc>
        <w:tc>
          <w:tcPr>
            <w:tcW w:w="528" w:type="dxa"/>
          </w:tcPr>
          <w:p w14:paraId="1F3412D6" w14:textId="77777777" w:rsidR="00644530" w:rsidRPr="00616AE6" w:rsidRDefault="001F7004" w:rsidP="009008C4">
            <w:pPr>
              <w:jc w:val="center"/>
              <w:rPr>
                <w:sz w:val="18"/>
                <w:szCs w:val="18"/>
                <w:lang w:val="sv-SE"/>
              </w:rPr>
            </w:pPr>
            <w:r w:rsidRPr="00616AE6">
              <w:rPr>
                <w:sz w:val="18"/>
                <w:szCs w:val="18"/>
                <w:lang w:val="sv-SE"/>
              </w:rPr>
              <w:t>1</w:t>
            </w:r>
          </w:p>
        </w:tc>
        <w:tc>
          <w:tcPr>
            <w:tcW w:w="647" w:type="dxa"/>
          </w:tcPr>
          <w:p w14:paraId="2BC36AF1" w14:textId="77777777" w:rsidR="00644530" w:rsidRPr="00616AE6" w:rsidRDefault="001F7004" w:rsidP="009008C4">
            <w:pPr>
              <w:jc w:val="center"/>
              <w:rPr>
                <w:sz w:val="18"/>
                <w:szCs w:val="18"/>
                <w:lang w:val="sv-SE"/>
              </w:rPr>
            </w:pPr>
            <w:r w:rsidRPr="00616AE6">
              <w:rPr>
                <w:sz w:val="18"/>
                <w:szCs w:val="18"/>
                <w:lang w:val="sv-SE"/>
              </w:rPr>
              <w:t>2</w:t>
            </w:r>
          </w:p>
        </w:tc>
        <w:tc>
          <w:tcPr>
            <w:tcW w:w="510" w:type="dxa"/>
          </w:tcPr>
          <w:p w14:paraId="02EA792B" w14:textId="77777777" w:rsidR="00644530" w:rsidRPr="00616AE6" w:rsidRDefault="001F7004" w:rsidP="009008C4">
            <w:pPr>
              <w:jc w:val="center"/>
              <w:rPr>
                <w:sz w:val="18"/>
                <w:szCs w:val="18"/>
                <w:lang w:val="sv-SE"/>
              </w:rPr>
            </w:pPr>
            <w:r w:rsidRPr="00616AE6">
              <w:rPr>
                <w:sz w:val="18"/>
                <w:szCs w:val="18"/>
                <w:lang w:val="sv-SE"/>
              </w:rPr>
              <w:t>3</w:t>
            </w:r>
          </w:p>
        </w:tc>
        <w:tc>
          <w:tcPr>
            <w:tcW w:w="519" w:type="dxa"/>
          </w:tcPr>
          <w:p w14:paraId="78372363" w14:textId="77777777" w:rsidR="00644530" w:rsidRPr="00616AE6" w:rsidRDefault="001F7004" w:rsidP="009008C4">
            <w:pPr>
              <w:jc w:val="center"/>
              <w:rPr>
                <w:sz w:val="18"/>
                <w:szCs w:val="18"/>
                <w:lang w:val="sv-SE"/>
              </w:rPr>
            </w:pPr>
            <w:r w:rsidRPr="00616AE6">
              <w:rPr>
                <w:sz w:val="18"/>
                <w:szCs w:val="18"/>
                <w:lang w:val="sv-SE"/>
              </w:rPr>
              <w:t>4</w:t>
            </w:r>
          </w:p>
        </w:tc>
        <w:tc>
          <w:tcPr>
            <w:tcW w:w="528" w:type="dxa"/>
          </w:tcPr>
          <w:p w14:paraId="765572B8" w14:textId="77777777" w:rsidR="00644530" w:rsidRPr="00616AE6" w:rsidRDefault="001F7004" w:rsidP="009008C4">
            <w:pPr>
              <w:jc w:val="center"/>
              <w:rPr>
                <w:sz w:val="18"/>
                <w:szCs w:val="18"/>
                <w:lang w:val="sv-SE"/>
              </w:rPr>
            </w:pPr>
            <w:r w:rsidRPr="00616AE6">
              <w:rPr>
                <w:sz w:val="18"/>
                <w:szCs w:val="18"/>
                <w:lang w:val="sv-SE"/>
              </w:rPr>
              <w:t>5</w:t>
            </w:r>
          </w:p>
        </w:tc>
        <w:tc>
          <w:tcPr>
            <w:tcW w:w="636" w:type="dxa"/>
            <w:shd w:val="clear" w:color="auto" w:fill="E7E6E6" w:themeFill="background2"/>
          </w:tcPr>
          <w:p w14:paraId="471EE106" w14:textId="77777777" w:rsidR="00644530" w:rsidRPr="00616AE6" w:rsidRDefault="001F7004" w:rsidP="009008C4">
            <w:pPr>
              <w:jc w:val="center"/>
              <w:rPr>
                <w:sz w:val="18"/>
                <w:szCs w:val="18"/>
                <w:lang w:val="sv-SE"/>
              </w:rPr>
            </w:pPr>
            <w:r w:rsidRPr="00616AE6">
              <w:rPr>
                <w:sz w:val="18"/>
                <w:szCs w:val="18"/>
                <w:lang w:val="sv-SE"/>
              </w:rPr>
              <w:t>0</w:t>
            </w:r>
          </w:p>
        </w:tc>
      </w:tr>
      <w:tr w:rsidR="006A48FD" w:rsidRPr="00616AE6" w14:paraId="20A97270" w14:textId="77777777" w:rsidTr="009008C4">
        <w:tc>
          <w:tcPr>
            <w:tcW w:w="5692" w:type="dxa"/>
          </w:tcPr>
          <w:p w14:paraId="7B13440E" w14:textId="77777777" w:rsidR="00644530" w:rsidRPr="00616AE6" w:rsidRDefault="001F7004" w:rsidP="009008C4">
            <w:pPr>
              <w:rPr>
                <w:sz w:val="18"/>
                <w:szCs w:val="18"/>
                <w:lang w:val="sv-SE"/>
              </w:rPr>
            </w:pPr>
            <w:r w:rsidRPr="00616AE6">
              <w:rPr>
                <w:rFonts w:eastAsia="Verdana" w:cs="Verdana"/>
                <w:sz w:val="18"/>
                <w:szCs w:val="18"/>
                <w:bdr w:val="nil"/>
                <w:lang w:val="sv-SE" w:eastAsia="en-US" w:bidi="sv-SE"/>
              </w:rPr>
              <w:t>Vi har tillräckliga personalresurser för att erbjuda S2-undervisning</w:t>
            </w:r>
          </w:p>
        </w:tc>
        <w:tc>
          <w:tcPr>
            <w:tcW w:w="528" w:type="dxa"/>
          </w:tcPr>
          <w:p w14:paraId="2D26CAE4" w14:textId="77777777" w:rsidR="00644530" w:rsidRPr="00616AE6" w:rsidRDefault="00717A59" w:rsidP="009008C4">
            <w:pPr>
              <w:rPr>
                <w:sz w:val="18"/>
                <w:szCs w:val="18"/>
                <w:lang w:val="sv-SE"/>
              </w:rPr>
            </w:pPr>
          </w:p>
        </w:tc>
        <w:tc>
          <w:tcPr>
            <w:tcW w:w="647" w:type="dxa"/>
          </w:tcPr>
          <w:p w14:paraId="444265C5" w14:textId="77777777" w:rsidR="00644530" w:rsidRPr="00616AE6" w:rsidRDefault="00717A59" w:rsidP="009008C4">
            <w:pPr>
              <w:rPr>
                <w:sz w:val="18"/>
                <w:szCs w:val="18"/>
                <w:lang w:val="sv-SE"/>
              </w:rPr>
            </w:pPr>
          </w:p>
        </w:tc>
        <w:tc>
          <w:tcPr>
            <w:tcW w:w="510" w:type="dxa"/>
          </w:tcPr>
          <w:p w14:paraId="42470158" w14:textId="77777777" w:rsidR="00644530" w:rsidRPr="00616AE6" w:rsidRDefault="00717A59" w:rsidP="009008C4">
            <w:pPr>
              <w:rPr>
                <w:sz w:val="18"/>
                <w:szCs w:val="18"/>
                <w:lang w:val="sv-SE"/>
              </w:rPr>
            </w:pPr>
          </w:p>
        </w:tc>
        <w:tc>
          <w:tcPr>
            <w:tcW w:w="519" w:type="dxa"/>
          </w:tcPr>
          <w:p w14:paraId="390B7173" w14:textId="77777777" w:rsidR="00644530" w:rsidRPr="00616AE6" w:rsidRDefault="00717A59" w:rsidP="009008C4">
            <w:pPr>
              <w:rPr>
                <w:sz w:val="18"/>
                <w:szCs w:val="18"/>
                <w:lang w:val="sv-SE"/>
              </w:rPr>
            </w:pPr>
          </w:p>
        </w:tc>
        <w:tc>
          <w:tcPr>
            <w:tcW w:w="528" w:type="dxa"/>
          </w:tcPr>
          <w:p w14:paraId="070C1283" w14:textId="77777777" w:rsidR="00644530" w:rsidRPr="00616AE6" w:rsidRDefault="00717A59" w:rsidP="009008C4">
            <w:pPr>
              <w:rPr>
                <w:sz w:val="18"/>
                <w:szCs w:val="18"/>
                <w:lang w:val="sv-SE"/>
              </w:rPr>
            </w:pPr>
          </w:p>
        </w:tc>
        <w:tc>
          <w:tcPr>
            <w:tcW w:w="636" w:type="dxa"/>
            <w:shd w:val="clear" w:color="auto" w:fill="E7E6E6" w:themeFill="background2"/>
          </w:tcPr>
          <w:p w14:paraId="752ED4DF" w14:textId="77777777" w:rsidR="00644530" w:rsidRPr="00616AE6" w:rsidRDefault="00717A59" w:rsidP="009008C4">
            <w:pPr>
              <w:rPr>
                <w:sz w:val="18"/>
                <w:szCs w:val="18"/>
                <w:lang w:val="sv-SE"/>
              </w:rPr>
            </w:pPr>
          </w:p>
        </w:tc>
      </w:tr>
      <w:tr w:rsidR="006A48FD" w:rsidRPr="00616AE6" w14:paraId="575E5A70" w14:textId="77777777" w:rsidTr="009008C4">
        <w:trPr>
          <w:trHeight w:val="276"/>
        </w:trPr>
        <w:tc>
          <w:tcPr>
            <w:tcW w:w="5692" w:type="dxa"/>
          </w:tcPr>
          <w:p w14:paraId="1F97FD3E" w14:textId="77777777" w:rsidR="00644530" w:rsidRPr="00616AE6" w:rsidRDefault="001F7004" w:rsidP="009008C4">
            <w:pPr>
              <w:rPr>
                <w:sz w:val="18"/>
                <w:szCs w:val="18"/>
                <w:lang w:val="sv-SE"/>
              </w:rPr>
            </w:pPr>
            <w:r w:rsidRPr="00616AE6">
              <w:rPr>
                <w:rFonts w:eastAsia="Verdana" w:cs="Verdana"/>
                <w:sz w:val="18"/>
                <w:szCs w:val="18"/>
                <w:bdr w:val="nil"/>
                <w:lang w:val="sv-SE" w:eastAsia="en-US" w:bidi="sv-SE"/>
              </w:rPr>
              <w:t>Personalen har tid att beakta studerandes individuella behov</w:t>
            </w:r>
          </w:p>
        </w:tc>
        <w:tc>
          <w:tcPr>
            <w:tcW w:w="528" w:type="dxa"/>
          </w:tcPr>
          <w:p w14:paraId="24DB0319" w14:textId="77777777" w:rsidR="00644530" w:rsidRPr="00616AE6" w:rsidRDefault="00717A59" w:rsidP="009008C4">
            <w:pPr>
              <w:rPr>
                <w:sz w:val="18"/>
                <w:szCs w:val="18"/>
                <w:lang w:val="sv-SE"/>
              </w:rPr>
            </w:pPr>
          </w:p>
        </w:tc>
        <w:tc>
          <w:tcPr>
            <w:tcW w:w="647" w:type="dxa"/>
          </w:tcPr>
          <w:p w14:paraId="0112AC2E" w14:textId="77777777" w:rsidR="00644530" w:rsidRPr="00616AE6" w:rsidRDefault="00717A59" w:rsidP="009008C4">
            <w:pPr>
              <w:rPr>
                <w:sz w:val="18"/>
                <w:szCs w:val="18"/>
                <w:lang w:val="sv-SE"/>
              </w:rPr>
            </w:pPr>
          </w:p>
        </w:tc>
        <w:tc>
          <w:tcPr>
            <w:tcW w:w="510" w:type="dxa"/>
          </w:tcPr>
          <w:p w14:paraId="446408DF" w14:textId="77777777" w:rsidR="00644530" w:rsidRPr="00616AE6" w:rsidRDefault="00717A59" w:rsidP="009008C4">
            <w:pPr>
              <w:rPr>
                <w:sz w:val="18"/>
                <w:szCs w:val="18"/>
                <w:lang w:val="sv-SE"/>
              </w:rPr>
            </w:pPr>
          </w:p>
        </w:tc>
        <w:tc>
          <w:tcPr>
            <w:tcW w:w="519" w:type="dxa"/>
          </w:tcPr>
          <w:p w14:paraId="4CB53AA3" w14:textId="77777777" w:rsidR="00644530" w:rsidRPr="00616AE6" w:rsidRDefault="00717A59" w:rsidP="009008C4">
            <w:pPr>
              <w:rPr>
                <w:sz w:val="18"/>
                <w:szCs w:val="18"/>
                <w:lang w:val="sv-SE"/>
              </w:rPr>
            </w:pPr>
          </w:p>
        </w:tc>
        <w:tc>
          <w:tcPr>
            <w:tcW w:w="528" w:type="dxa"/>
          </w:tcPr>
          <w:p w14:paraId="5F976C89" w14:textId="77777777" w:rsidR="00644530" w:rsidRPr="00616AE6" w:rsidRDefault="00717A59" w:rsidP="009008C4">
            <w:pPr>
              <w:rPr>
                <w:sz w:val="18"/>
                <w:szCs w:val="18"/>
                <w:lang w:val="sv-SE"/>
              </w:rPr>
            </w:pPr>
          </w:p>
        </w:tc>
        <w:tc>
          <w:tcPr>
            <w:tcW w:w="636" w:type="dxa"/>
            <w:shd w:val="clear" w:color="auto" w:fill="E7E6E6" w:themeFill="background2"/>
          </w:tcPr>
          <w:p w14:paraId="4F2B9E22" w14:textId="77777777" w:rsidR="00644530" w:rsidRPr="00616AE6" w:rsidRDefault="00717A59" w:rsidP="009008C4">
            <w:pPr>
              <w:rPr>
                <w:sz w:val="18"/>
                <w:szCs w:val="18"/>
                <w:lang w:val="sv-SE"/>
              </w:rPr>
            </w:pPr>
          </w:p>
        </w:tc>
      </w:tr>
      <w:tr w:rsidR="006A48FD" w:rsidRPr="00616AE6" w14:paraId="6DB5812C" w14:textId="77777777" w:rsidTr="009008C4">
        <w:trPr>
          <w:trHeight w:val="276"/>
        </w:trPr>
        <w:tc>
          <w:tcPr>
            <w:tcW w:w="5692" w:type="dxa"/>
          </w:tcPr>
          <w:p w14:paraId="59C05D97" w14:textId="77777777" w:rsidR="00644530" w:rsidRPr="00616AE6" w:rsidRDefault="001F7004" w:rsidP="009008C4">
            <w:pPr>
              <w:rPr>
                <w:sz w:val="18"/>
                <w:szCs w:val="18"/>
                <w:lang w:val="sv-SE"/>
              </w:rPr>
            </w:pPr>
            <w:r w:rsidRPr="00616AE6">
              <w:rPr>
                <w:rFonts w:eastAsia="Verdana" w:cs="Verdana"/>
                <w:sz w:val="18"/>
                <w:szCs w:val="18"/>
                <w:bdr w:val="nil"/>
                <w:lang w:val="sv-SE" w:eastAsia="en-US" w:bidi="sv-SE"/>
              </w:rPr>
              <w:t>Det behövs mer ekonomiskt stöd för anordnandet av S2-undervisning</w:t>
            </w:r>
          </w:p>
        </w:tc>
        <w:tc>
          <w:tcPr>
            <w:tcW w:w="528" w:type="dxa"/>
          </w:tcPr>
          <w:p w14:paraId="43D36111" w14:textId="77777777" w:rsidR="00644530" w:rsidRPr="00616AE6" w:rsidRDefault="00717A59" w:rsidP="009008C4">
            <w:pPr>
              <w:rPr>
                <w:sz w:val="18"/>
                <w:szCs w:val="18"/>
                <w:lang w:val="sv-SE"/>
              </w:rPr>
            </w:pPr>
          </w:p>
        </w:tc>
        <w:tc>
          <w:tcPr>
            <w:tcW w:w="647" w:type="dxa"/>
          </w:tcPr>
          <w:p w14:paraId="1F3FA2A4" w14:textId="77777777" w:rsidR="00644530" w:rsidRPr="00616AE6" w:rsidRDefault="00717A59" w:rsidP="009008C4">
            <w:pPr>
              <w:rPr>
                <w:sz w:val="18"/>
                <w:szCs w:val="18"/>
                <w:lang w:val="sv-SE"/>
              </w:rPr>
            </w:pPr>
          </w:p>
        </w:tc>
        <w:tc>
          <w:tcPr>
            <w:tcW w:w="510" w:type="dxa"/>
          </w:tcPr>
          <w:p w14:paraId="674F42C5" w14:textId="77777777" w:rsidR="00644530" w:rsidRPr="00616AE6" w:rsidRDefault="00717A59" w:rsidP="009008C4">
            <w:pPr>
              <w:rPr>
                <w:sz w:val="18"/>
                <w:szCs w:val="18"/>
                <w:lang w:val="sv-SE"/>
              </w:rPr>
            </w:pPr>
          </w:p>
        </w:tc>
        <w:tc>
          <w:tcPr>
            <w:tcW w:w="519" w:type="dxa"/>
          </w:tcPr>
          <w:p w14:paraId="66C16D8F" w14:textId="77777777" w:rsidR="00644530" w:rsidRPr="00616AE6" w:rsidRDefault="00717A59" w:rsidP="009008C4">
            <w:pPr>
              <w:rPr>
                <w:sz w:val="18"/>
                <w:szCs w:val="18"/>
                <w:lang w:val="sv-SE"/>
              </w:rPr>
            </w:pPr>
          </w:p>
        </w:tc>
        <w:tc>
          <w:tcPr>
            <w:tcW w:w="528" w:type="dxa"/>
          </w:tcPr>
          <w:p w14:paraId="2594F9AB" w14:textId="77777777" w:rsidR="00644530" w:rsidRPr="00616AE6" w:rsidRDefault="00717A59" w:rsidP="009008C4">
            <w:pPr>
              <w:rPr>
                <w:sz w:val="18"/>
                <w:szCs w:val="18"/>
                <w:lang w:val="sv-SE"/>
              </w:rPr>
            </w:pPr>
          </w:p>
        </w:tc>
        <w:tc>
          <w:tcPr>
            <w:tcW w:w="636" w:type="dxa"/>
            <w:shd w:val="clear" w:color="auto" w:fill="E7E6E6" w:themeFill="background2"/>
          </w:tcPr>
          <w:p w14:paraId="5F3ACC1E" w14:textId="77777777" w:rsidR="00644530" w:rsidRPr="00616AE6" w:rsidRDefault="00717A59" w:rsidP="009008C4">
            <w:pPr>
              <w:rPr>
                <w:sz w:val="18"/>
                <w:szCs w:val="18"/>
                <w:lang w:val="sv-SE"/>
              </w:rPr>
            </w:pPr>
          </w:p>
        </w:tc>
      </w:tr>
      <w:tr w:rsidR="006A48FD" w:rsidRPr="00616AE6" w14:paraId="4FE6F9EE" w14:textId="77777777" w:rsidTr="009008C4">
        <w:trPr>
          <w:trHeight w:val="276"/>
        </w:trPr>
        <w:tc>
          <w:tcPr>
            <w:tcW w:w="5692" w:type="dxa"/>
          </w:tcPr>
          <w:p w14:paraId="672972DD" w14:textId="77777777" w:rsidR="00644530" w:rsidRPr="00616AE6" w:rsidRDefault="001F7004" w:rsidP="009008C4">
            <w:pPr>
              <w:rPr>
                <w:sz w:val="18"/>
                <w:szCs w:val="18"/>
                <w:lang w:val="sv-SE"/>
              </w:rPr>
            </w:pPr>
            <w:r w:rsidRPr="00616AE6">
              <w:rPr>
                <w:rFonts w:eastAsia="Verdana" w:cs="Verdana"/>
                <w:sz w:val="18"/>
                <w:szCs w:val="18"/>
                <w:bdr w:val="nil"/>
                <w:lang w:val="sv-SE" w:eastAsia="en-US" w:bidi="sv-SE"/>
              </w:rPr>
              <w:t>Personalen har vid behov möjlighet att delta i fortbildning för S2-undervisning</w:t>
            </w:r>
          </w:p>
        </w:tc>
        <w:tc>
          <w:tcPr>
            <w:tcW w:w="528" w:type="dxa"/>
          </w:tcPr>
          <w:p w14:paraId="3C28681E" w14:textId="77777777" w:rsidR="00644530" w:rsidRPr="00616AE6" w:rsidRDefault="00717A59" w:rsidP="009008C4">
            <w:pPr>
              <w:rPr>
                <w:sz w:val="18"/>
                <w:szCs w:val="18"/>
                <w:lang w:val="sv-SE"/>
              </w:rPr>
            </w:pPr>
          </w:p>
        </w:tc>
        <w:tc>
          <w:tcPr>
            <w:tcW w:w="647" w:type="dxa"/>
          </w:tcPr>
          <w:p w14:paraId="752F2CF3" w14:textId="77777777" w:rsidR="00644530" w:rsidRPr="00616AE6" w:rsidRDefault="00717A59" w:rsidP="009008C4">
            <w:pPr>
              <w:rPr>
                <w:sz w:val="18"/>
                <w:szCs w:val="18"/>
                <w:lang w:val="sv-SE"/>
              </w:rPr>
            </w:pPr>
          </w:p>
        </w:tc>
        <w:tc>
          <w:tcPr>
            <w:tcW w:w="510" w:type="dxa"/>
          </w:tcPr>
          <w:p w14:paraId="2DDC4F41" w14:textId="77777777" w:rsidR="00644530" w:rsidRPr="00616AE6" w:rsidRDefault="00717A59" w:rsidP="009008C4">
            <w:pPr>
              <w:rPr>
                <w:sz w:val="18"/>
                <w:szCs w:val="18"/>
                <w:lang w:val="sv-SE"/>
              </w:rPr>
            </w:pPr>
          </w:p>
        </w:tc>
        <w:tc>
          <w:tcPr>
            <w:tcW w:w="519" w:type="dxa"/>
          </w:tcPr>
          <w:p w14:paraId="77D93685" w14:textId="77777777" w:rsidR="00644530" w:rsidRPr="00616AE6" w:rsidRDefault="00717A59" w:rsidP="009008C4">
            <w:pPr>
              <w:rPr>
                <w:sz w:val="18"/>
                <w:szCs w:val="18"/>
                <w:lang w:val="sv-SE"/>
              </w:rPr>
            </w:pPr>
          </w:p>
        </w:tc>
        <w:tc>
          <w:tcPr>
            <w:tcW w:w="528" w:type="dxa"/>
          </w:tcPr>
          <w:p w14:paraId="630D7836" w14:textId="77777777" w:rsidR="00644530" w:rsidRPr="00616AE6" w:rsidRDefault="00717A59" w:rsidP="009008C4">
            <w:pPr>
              <w:rPr>
                <w:sz w:val="18"/>
                <w:szCs w:val="18"/>
                <w:lang w:val="sv-SE"/>
              </w:rPr>
            </w:pPr>
          </w:p>
        </w:tc>
        <w:tc>
          <w:tcPr>
            <w:tcW w:w="636" w:type="dxa"/>
            <w:shd w:val="clear" w:color="auto" w:fill="E7E6E6" w:themeFill="background2"/>
          </w:tcPr>
          <w:p w14:paraId="16C99F0A" w14:textId="77777777" w:rsidR="00644530" w:rsidRPr="00616AE6" w:rsidRDefault="00717A59" w:rsidP="009008C4">
            <w:pPr>
              <w:rPr>
                <w:sz w:val="18"/>
                <w:szCs w:val="18"/>
                <w:lang w:val="sv-SE"/>
              </w:rPr>
            </w:pPr>
          </w:p>
        </w:tc>
      </w:tr>
      <w:tr w:rsidR="006A48FD" w:rsidRPr="00616AE6" w14:paraId="5C30F3B9" w14:textId="77777777" w:rsidTr="009008C4">
        <w:trPr>
          <w:trHeight w:val="276"/>
        </w:trPr>
        <w:tc>
          <w:tcPr>
            <w:tcW w:w="5692" w:type="dxa"/>
          </w:tcPr>
          <w:p w14:paraId="6B0EFB3F" w14:textId="77777777" w:rsidR="00644530" w:rsidRPr="00616AE6" w:rsidRDefault="001F7004" w:rsidP="009008C4">
            <w:pPr>
              <w:rPr>
                <w:sz w:val="18"/>
                <w:szCs w:val="18"/>
                <w:lang w:val="sv-SE"/>
              </w:rPr>
            </w:pPr>
            <w:r w:rsidRPr="00616AE6">
              <w:rPr>
                <w:rFonts w:eastAsia="Verdana" w:cs="Verdana"/>
                <w:sz w:val="18"/>
                <w:szCs w:val="18"/>
                <w:bdr w:val="nil"/>
                <w:lang w:val="sv-SE" w:eastAsia="en-US" w:bidi="sv-SE"/>
              </w:rPr>
              <w:t>Personalen har vid behov möjlighet att delta i fortbildning för språkmedveten undervisning</w:t>
            </w:r>
          </w:p>
        </w:tc>
        <w:tc>
          <w:tcPr>
            <w:tcW w:w="528" w:type="dxa"/>
          </w:tcPr>
          <w:p w14:paraId="38C98D48" w14:textId="77777777" w:rsidR="00644530" w:rsidRPr="00616AE6" w:rsidRDefault="00717A59" w:rsidP="009008C4">
            <w:pPr>
              <w:rPr>
                <w:sz w:val="18"/>
                <w:szCs w:val="18"/>
                <w:lang w:val="sv-SE"/>
              </w:rPr>
            </w:pPr>
          </w:p>
        </w:tc>
        <w:tc>
          <w:tcPr>
            <w:tcW w:w="647" w:type="dxa"/>
          </w:tcPr>
          <w:p w14:paraId="273DE47D" w14:textId="77777777" w:rsidR="00644530" w:rsidRPr="00616AE6" w:rsidRDefault="00717A59" w:rsidP="009008C4">
            <w:pPr>
              <w:rPr>
                <w:sz w:val="18"/>
                <w:szCs w:val="18"/>
                <w:lang w:val="sv-SE"/>
              </w:rPr>
            </w:pPr>
          </w:p>
        </w:tc>
        <w:tc>
          <w:tcPr>
            <w:tcW w:w="510" w:type="dxa"/>
          </w:tcPr>
          <w:p w14:paraId="0C736761" w14:textId="77777777" w:rsidR="00644530" w:rsidRPr="00616AE6" w:rsidRDefault="00717A59" w:rsidP="009008C4">
            <w:pPr>
              <w:rPr>
                <w:sz w:val="18"/>
                <w:szCs w:val="18"/>
                <w:lang w:val="sv-SE"/>
              </w:rPr>
            </w:pPr>
          </w:p>
        </w:tc>
        <w:tc>
          <w:tcPr>
            <w:tcW w:w="519" w:type="dxa"/>
          </w:tcPr>
          <w:p w14:paraId="4251B128" w14:textId="77777777" w:rsidR="00644530" w:rsidRPr="00616AE6" w:rsidRDefault="00717A59" w:rsidP="009008C4">
            <w:pPr>
              <w:rPr>
                <w:sz w:val="18"/>
                <w:szCs w:val="18"/>
                <w:lang w:val="sv-SE"/>
              </w:rPr>
            </w:pPr>
          </w:p>
        </w:tc>
        <w:tc>
          <w:tcPr>
            <w:tcW w:w="528" w:type="dxa"/>
          </w:tcPr>
          <w:p w14:paraId="530618DB" w14:textId="77777777" w:rsidR="00644530" w:rsidRPr="00616AE6" w:rsidRDefault="00717A59" w:rsidP="009008C4">
            <w:pPr>
              <w:rPr>
                <w:sz w:val="18"/>
                <w:szCs w:val="18"/>
                <w:lang w:val="sv-SE"/>
              </w:rPr>
            </w:pPr>
          </w:p>
        </w:tc>
        <w:tc>
          <w:tcPr>
            <w:tcW w:w="636" w:type="dxa"/>
            <w:shd w:val="clear" w:color="auto" w:fill="E7E6E6" w:themeFill="background2"/>
          </w:tcPr>
          <w:p w14:paraId="2BF474C8" w14:textId="77777777" w:rsidR="00644530" w:rsidRPr="00616AE6" w:rsidRDefault="00717A59" w:rsidP="009008C4">
            <w:pPr>
              <w:rPr>
                <w:sz w:val="18"/>
                <w:szCs w:val="18"/>
                <w:lang w:val="sv-SE"/>
              </w:rPr>
            </w:pPr>
          </w:p>
        </w:tc>
      </w:tr>
      <w:tr w:rsidR="006A48FD" w:rsidRPr="00616AE6" w14:paraId="468ABBDA" w14:textId="77777777" w:rsidTr="009008C4">
        <w:trPr>
          <w:trHeight w:val="276"/>
        </w:trPr>
        <w:tc>
          <w:tcPr>
            <w:tcW w:w="5692" w:type="dxa"/>
          </w:tcPr>
          <w:p w14:paraId="5D02DC98" w14:textId="1F6EB057" w:rsidR="00644530" w:rsidRPr="00616AE6" w:rsidRDefault="001F7004" w:rsidP="009008C4">
            <w:pPr>
              <w:rPr>
                <w:color w:val="000000" w:themeColor="text1"/>
                <w:sz w:val="18"/>
                <w:szCs w:val="18"/>
                <w:lang w:val="sv-SE"/>
              </w:rPr>
            </w:pPr>
            <w:r w:rsidRPr="00616AE6">
              <w:rPr>
                <w:rFonts w:eastAsia="Verdana" w:cs="Verdana"/>
                <w:color w:val="000000"/>
                <w:sz w:val="18"/>
                <w:szCs w:val="18"/>
                <w:bdr w:val="nil"/>
                <w:lang w:val="sv-SE" w:eastAsia="en-US" w:bidi="sv-SE"/>
              </w:rPr>
              <w:t>Utbildningsanordnaren möjliggör deltagande i fortbildning (</w:t>
            </w:r>
            <w:proofErr w:type="gramStart"/>
            <w:r w:rsidRPr="00616AE6">
              <w:rPr>
                <w:rFonts w:eastAsia="Verdana" w:cs="Verdana"/>
                <w:color w:val="000000"/>
                <w:sz w:val="18"/>
                <w:szCs w:val="18"/>
                <w:bdr w:val="nil"/>
                <w:lang w:val="sv-SE" w:eastAsia="en-US" w:bidi="sv-SE"/>
              </w:rPr>
              <w:t>t.ex.</w:t>
            </w:r>
            <w:proofErr w:type="gramEnd"/>
            <w:r w:rsidRPr="00616AE6">
              <w:rPr>
                <w:rFonts w:eastAsia="Verdana" w:cs="Verdana"/>
                <w:color w:val="000000"/>
                <w:sz w:val="18"/>
                <w:szCs w:val="18"/>
                <w:bdr w:val="nil"/>
                <w:lang w:val="sv-SE" w:eastAsia="en-US" w:bidi="sv-SE"/>
              </w:rPr>
              <w:t xml:space="preserve"> betalar för utbildningen eller möjlig</w:t>
            </w:r>
            <w:r w:rsidR="00470E40" w:rsidRPr="00616AE6">
              <w:rPr>
                <w:rFonts w:eastAsia="Verdana" w:cs="Verdana"/>
                <w:color w:val="000000"/>
                <w:sz w:val="18"/>
                <w:szCs w:val="18"/>
                <w:bdr w:val="nil"/>
                <w:lang w:val="sv-SE" w:eastAsia="en-US" w:bidi="sv-SE"/>
              </w:rPr>
              <w:t>gör</w:t>
            </w:r>
            <w:r w:rsidRPr="00616AE6">
              <w:rPr>
                <w:rFonts w:eastAsia="Verdana" w:cs="Verdana"/>
                <w:color w:val="000000"/>
                <w:sz w:val="18"/>
                <w:szCs w:val="18"/>
                <w:bdr w:val="nil"/>
                <w:lang w:val="sv-SE" w:eastAsia="en-US" w:bidi="sv-SE"/>
              </w:rPr>
              <w:t xml:space="preserve"> delta</w:t>
            </w:r>
            <w:r w:rsidR="00470E40" w:rsidRPr="00616AE6">
              <w:rPr>
                <w:rFonts w:eastAsia="Verdana" w:cs="Verdana"/>
                <w:color w:val="000000"/>
                <w:sz w:val="18"/>
                <w:szCs w:val="18"/>
                <w:bdr w:val="nil"/>
                <w:lang w:val="sv-SE" w:eastAsia="en-US" w:bidi="sv-SE"/>
              </w:rPr>
              <w:t>gande</w:t>
            </w:r>
            <w:r w:rsidRPr="00616AE6">
              <w:rPr>
                <w:rFonts w:eastAsia="Verdana" w:cs="Verdana"/>
                <w:color w:val="000000"/>
                <w:sz w:val="18"/>
                <w:szCs w:val="18"/>
                <w:bdr w:val="nil"/>
                <w:lang w:val="sv-SE" w:eastAsia="en-US" w:bidi="sv-SE"/>
              </w:rPr>
              <w:t xml:space="preserve"> på arbetstid)</w:t>
            </w:r>
          </w:p>
        </w:tc>
        <w:tc>
          <w:tcPr>
            <w:tcW w:w="528" w:type="dxa"/>
          </w:tcPr>
          <w:p w14:paraId="51D58BA2" w14:textId="77777777" w:rsidR="00644530" w:rsidRPr="00616AE6" w:rsidRDefault="00717A59" w:rsidP="009008C4">
            <w:pPr>
              <w:rPr>
                <w:sz w:val="18"/>
                <w:szCs w:val="18"/>
                <w:lang w:val="sv-SE"/>
              </w:rPr>
            </w:pPr>
          </w:p>
        </w:tc>
        <w:tc>
          <w:tcPr>
            <w:tcW w:w="647" w:type="dxa"/>
          </w:tcPr>
          <w:p w14:paraId="085AAC95" w14:textId="77777777" w:rsidR="00644530" w:rsidRPr="00616AE6" w:rsidRDefault="00717A59" w:rsidP="009008C4">
            <w:pPr>
              <w:rPr>
                <w:sz w:val="18"/>
                <w:szCs w:val="18"/>
                <w:lang w:val="sv-SE"/>
              </w:rPr>
            </w:pPr>
          </w:p>
        </w:tc>
        <w:tc>
          <w:tcPr>
            <w:tcW w:w="510" w:type="dxa"/>
          </w:tcPr>
          <w:p w14:paraId="199B84BB" w14:textId="77777777" w:rsidR="00644530" w:rsidRPr="00616AE6" w:rsidRDefault="00717A59" w:rsidP="009008C4">
            <w:pPr>
              <w:rPr>
                <w:sz w:val="18"/>
                <w:szCs w:val="18"/>
                <w:lang w:val="sv-SE"/>
              </w:rPr>
            </w:pPr>
          </w:p>
        </w:tc>
        <w:tc>
          <w:tcPr>
            <w:tcW w:w="519" w:type="dxa"/>
          </w:tcPr>
          <w:p w14:paraId="7E3FC109" w14:textId="77777777" w:rsidR="00644530" w:rsidRPr="00616AE6" w:rsidRDefault="00717A59" w:rsidP="009008C4">
            <w:pPr>
              <w:rPr>
                <w:sz w:val="18"/>
                <w:szCs w:val="18"/>
                <w:lang w:val="sv-SE"/>
              </w:rPr>
            </w:pPr>
          </w:p>
        </w:tc>
        <w:tc>
          <w:tcPr>
            <w:tcW w:w="528" w:type="dxa"/>
          </w:tcPr>
          <w:p w14:paraId="6EDD84EE" w14:textId="77777777" w:rsidR="00644530" w:rsidRPr="00616AE6" w:rsidRDefault="00717A59" w:rsidP="009008C4">
            <w:pPr>
              <w:rPr>
                <w:sz w:val="18"/>
                <w:szCs w:val="18"/>
                <w:lang w:val="sv-SE"/>
              </w:rPr>
            </w:pPr>
          </w:p>
        </w:tc>
        <w:tc>
          <w:tcPr>
            <w:tcW w:w="636" w:type="dxa"/>
            <w:shd w:val="clear" w:color="auto" w:fill="E7E6E6" w:themeFill="background2"/>
          </w:tcPr>
          <w:p w14:paraId="434198AB" w14:textId="77777777" w:rsidR="00644530" w:rsidRPr="00616AE6" w:rsidRDefault="00717A59" w:rsidP="009008C4">
            <w:pPr>
              <w:rPr>
                <w:sz w:val="18"/>
                <w:szCs w:val="18"/>
                <w:lang w:val="sv-SE"/>
              </w:rPr>
            </w:pPr>
          </w:p>
        </w:tc>
      </w:tr>
    </w:tbl>
    <w:p w14:paraId="53556AF8" w14:textId="77777777" w:rsidR="00D036B5" w:rsidRPr="00616AE6" w:rsidRDefault="00717A59" w:rsidP="00B02CDD">
      <w:pPr>
        <w:rPr>
          <w:sz w:val="18"/>
          <w:szCs w:val="18"/>
          <w:lang w:val="sv-SE"/>
        </w:rPr>
      </w:pPr>
    </w:p>
    <w:p w14:paraId="0EF57E98" w14:textId="77777777" w:rsidR="00F73B96" w:rsidRPr="00616AE6" w:rsidRDefault="001F7004" w:rsidP="00F726F7">
      <w:pPr>
        <w:ind w:left="360" w:firstLine="360"/>
        <w:rPr>
          <w:sz w:val="18"/>
          <w:szCs w:val="18"/>
          <w:lang w:val="sv-SE"/>
        </w:rPr>
      </w:pPr>
      <w:r w:rsidRPr="00616AE6">
        <w:rPr>
          <w:rFonts w:eastAsia="Verdana" w:cs="Verdana"/>
          <w:sz w:val="18"/>
          <w:szCs w:val="18"/>
          <w:bdr w:val="nil"/>
          <w:lang w:val="sv-SE" w:bidi="sv-SE"/>
        </w:rPr>
        <w:t>Ni kan motivera era svar för påståendena:</w:t>
      </w:r>
    </w:p>
    <w:p w14:paraId="7B06402B" w14:textId="77777777" w:rsidR="00A15983" w:rsidRPr="00616AE6" w:rsidRDefault="00717A59" w:rsidP="00A15983">
      <w:pPr>
        <w:rPr>
          <w:sz w:val="18"/>
          <w:szCs w:val="18"/>
          <w:lang w:val="sv-SE"/>
        </w:rPr>
      </w:pPr>
    </w:p>
    <w:p w14:paraId="4661DD79" w14:textId="57AF8760" w:rsidR="0044736E" w:rsidRPr="004B34C8" w:rsidRDefault="004B34C8" w:rsidP="004B34C8">
      <w:pPr>
        <w:rPr>
          <w:rFonts w:cs="Vani"/>
          <w:sz w:val="18"/>
          <w:szCs w:val="18"/>
          <w:lang w:val="sv-SE"/>
        </w:rPr>
      </w:pPr>
      <w:r>
        <w:rPr>
          <w:sz w:val="18"/>
          <w:szCs w:val="18"/>
          <w:lang w:val="sv-SE"/>
        </w:rPr>
        <w:t xml:space="preserve">37. </w:t>
      </w:r>
      <w:r w:rsidR="001F7004" w:rsidRPr="004B34C8">
        <w:rPr>
          <w:rFonts w:eastAsia="Verdana" w:cs="Verdana"/>
          <w:sz w:val="18"/>
          <w:szCs w:val="18"/>
          <w:bdr w:val="nil"/>
          <w:lang w:val="sv-SE" w:bidi="sv-SE"/>
        </w:rPr>
        <w:t xml:space="preserve">Välj bland följande alternativ det som bäst beskriver er situation: </w:t>
      </w:r>
    </w:p>
    <w:p w14:paraId="337A3D87" w14:textId="77777777" w:rsidR="0044736E" w:rsidRPr="00616AE6" w:rsidRDefault="001F7004" w:rsidP="008A41F7">
      <w:pPr>
        <w:pStyle w:val="Luettelokappale"/>
        <w:numPr>
          <w:ilvl w:val="0"/>
          <w:numId w:val="5"/>
        </w:numPr>
        <w:shd w:val="clear" w:color="auto" w:fill="FFFFFF"/>
        <w:rPr>
          <w:rFonts w:eastAsia="Times New Roman" w:cs="Vani"/>
          <w:color w:val="000000" w:themeColor="text1"/>
          <w:sz w:val="18"/>
          <w:szCs w:val="18"/>
          <w:lang w:val="sv-SE" w:eastAsia="fi-FI"/>
        </w:rPr>
      </w:pPr>
      <w:r w:rsidRPr="00616AE6">
        <w:rPr>
          <w:rFonts w:eastAsia="Verdana" w:cs="Verdana"/>
          <w:color w:val="000000"/>
          <w:sz w:val="18"/>
          <w:szCs w:val="18"/>
          <w:bdr w:val="nil"/>
          <w:lang w:val="sv-SE" w:eastAsia="fi-FI" w:bidi="sv-SE"/>
        </w:rPr>
        <w:t xml:space="preserve">Vi har ingen fungerande S2-undervisning eller så befinner vi oss helt i initialskedet </w:t>
      </w:r>
    </w:p>
    <w:p w14:paraId="73974453" w14:textId="77777777" w:rsidR="0044736E" w:rsidRPr="00616AE6" w:rsidRDefault="001F7004" w:rsidP="008A41F7">
      <w:pPr>
        <w:pStyle w:val="Luettelokappale"/>
        <w:numPr>
          <w:ilvl w:val="0"/>
          <w:numId w:val="5"/>
        </w:numPr>
        <w:shd w:val="clear" w:color="auto" w:fill="FFFFFF"/>
        <w:rPr>
          <w:rFonts w:eastAsia="Times New Roman" w:cs="Vani"/>
          <w:color w:val="000000" w:themeColor="text1"/>
          <w:sz w:val="18"/>
          <w:szCs w:val="18"/>
          <w:lang w:val="sv-SE" w:eastAsia="fi-FI"/>
        </w:rPr>
      </w:pPr>
      <w:r w:rsidRPr="00616AE6">
        <w:rPr>
          <w:rFonts w:eastAsia="Verdana" w:cs="Verdana"/>
          <w:color w:val="000000"/>
          <w:sz w:val="18"/>
          <w:szCs w:val="18"/>
          <w:bdr w:val="nil"/>
          <w:lang w:val="sv-SE" w:eastAsia="fi-FI" w:bidi="sv-SE"/>
        </w:rPr>
        <w:t>Vi erbjuder S2-undervisning men främst som "fristående block" </w:t>
      </w:r>
    </w:p>
    <w:p w14:paraId="0D250DA8" w14:textId="77777777" w:rsidR="0044736E" w:rsidRPr="00616AE6" w:rsidRDefault="001F7004" w:rsidP="008A41F7">
      <w:pPr>
        <w:pStyle w:val="Luettelokappale"/>
        <w:numPr>
          <w:ilvl w:val="0"/>
          <w:numId w:val="5"/>
        </w:numPr>
        <w:shd w:val="clear" w:color="auto" w:fill="FFFFFF"/>
        <w:rPr>
          <w:rFonts w:eastAsia="Times New Roman" w:cs="Vani"/>
          <w:color w:val="000000" w:themeColor="text1"/>
          <w:sz w:val="18"/>
          <w:szCs w:val="18"/>
          <w:lang w:val="sv-SE" w:eastAsia="fi-FI"/>
        </w:rPr>
      </w:pPr>
      <w:r w:rsidRPr="00616AE6">
        <w:rPr>
          <w:rFonts w:eastAsia="Verdana" w:cs="Verdana"/>
          <w:color w:val="000000"/>
          <w:sz w:val="18"/>
          <w:szCs w:val="18"/>
          <w:bdr w:val="nil"/>
          <w:lang w:val="sv-SE" w:eastAsia="fi-FI" w:bidi="sv-SE"/>
        </w:rPr>
        <w:t>Vi har en fungerande S2-undervisning som vi strävar efter att integrera med övrig verksamhet och som vi kontinuerligt utvecklar</w:t>
      </w:r>
    </w:p>
    <w:p w14:paraId="61898FEA" w14:textId="77777777" w:rsidR="0044736E" w:rsidRPr="00616AE6" w:rsidRDefault="001F7004" w:rsidP="008A41F7">
      <w:pPr>
        <w:pStyle w:val="Luettelokappale"/>
        <w:numPr>
          <w:ilvl w:val="0"/>
          <w:numId w:val="5"/>
        </w:numPr>
        <w:shd w:val="clear" w:color="auto" w:fill="FFFFFF"/>
        <w:rPr>
          <w:rFonts w:eastAsia="Times New Roman" w:cs="Vani"/>
          <w:color w:val="000000" w:themeColor="text1"/>
          <w:sz w:val="18"/>
          <w:szCs w:val="18"/>
          <w:lang w:val="sv-SE" w:eastAsia="fi-FI"/>
        </w:rPr>
      </w:pPr>
      <w:r w:rsidRPr="00616AE6">
        <w:rPr>
          <w:rFonts w:eastAsia="Verdana" w:cs="Verdana"/>
          <w:color w:val="000000"/>
          <w:sz w:val="18"/>
          <w:szCs w:val="18"/>
          <w:bdr w:val="nil"/>
          <w:lang w:val="sv-SE" w:eastAsia="fi-FI" w:bidi="sv-SE"/>
        </w:rPr>
        <w:t>Vi har S2-undervisning som är integrerad i övrig verksamhet som det finns prov på och som vi kontinuerligt utvecklar</w:t>
      </w:r>
    </w:p>
    <w:p w14:paraId="7562F273" w14:textId="77777777" w:rsidR="0044736E" w:rsidRPr="00616AE6" w:rsidRDefault="00717A59" w:rsidP="00A15983">
      <w:pPr>
        <w:rPr>
          <w:sz w:val="18"/>
          <w:szCs w:val="18"/>
          <w:lang w:val="sv-SE"/>
        </w:rPr>
      </w:pPr>
    </w:p>
    <w:p w14:paraId="6FFC1BF0" w14:textId="77777777" w:rsidR="0044736E" w:rsidRPr="00616AE6" w:rsidRDefault="00717A59" w:rsidP="00A15983">
      <w:pPr>
        <w:rPr>
          <w:sz w:val="18"/>
          <w:szCs w:val="18"/>
          <w:lang w:val="sv-SE"/>
        </w:rPr>
      </w:pPr>
    </w:p>
    <w:p w14:paraId="35C8B143" w14:textId="7E6957F9" w:rsidR="00A15983" w:rsidRDefault="001F7004" w:rsidP="00A15983">
      <w:pPr>
        <w:rPr>
          <w:rFonts w:eastAsia="Verdana" w:cs="Verdana"/>
          <w:color w:val="FF0000"/>
          <w:sz w:val="18"/>
          <w:szCs w:val="18"/>
          <w:bdr w:val="nil"/>
          <w:lang w:val="sv-SE" w:bidi="sv-SE"/>
        </w:rPr>
      </w:pPr>
      <w:r w:rsidRPr="00616AE6">
        <w:rPr>
          <w:rFonts w:eastAsia="Verdana" w:cs="Verdana"/>
          <w:sz w:val="18"/>
          <w:szCs w:val="18"/>
          <w:bdr w:val="nil"/>
          <w:lang w:val="sv-SE" w:bidi="sv-SE"/>
        </w:rPr>
        <w:t xml:space="preserve">Vi ber er ännu identifiera utvecklingsområden men även berätta om specialarrangemang och samarbetsmodeller som har utvecklats för att stöda utvecklingen och inlärningen av det </w:t>
      </w:r>
      <w:r w:rsidR="004B34C8">
        <w:rPr>
          <w:rFonts w:eastAsia="Verdana" w:cs="Verdana"/>
          <w:sz w:val="18"/>
          <w:szCs w:val="18"/>
          <w:bdr w:val="nil"/>
          <w:lang w:val="sv-SE" w:bidi="sv-SE"/>
        </w:rPr>
        <w:t>svenska</w:t>
      </w:r>
      <w:r w:rsidRPr="00616AE6">
        <w:rPr>
          <w:rFonts w:eastAsia="Verdana" w:cs="Verdana"/>
          <w:sz w:val="18"/>
          <w:szCs w:val="18"/>
          <w:bdr w:val="nil"/>
          <w:lang w:val="sv-SE" w:bidi="sv-SE"/>
        </w:rPr>
        <w:t xml:space="preserve"> språket hos studerande med invandrarbakgrund</w:t>
      </w:r>
    </w:p>
    <w:p w14:paraId="6F4D2AA1" w14:textId="77777777" w:rsidR="009B3018" w:rsidRPr="00616AE6" w:rsidRDefault="009B3018" w:rsidP="00A15983">
      <w:pPr>
        <w:rPr>
          <w:color w:val="FF0000"/>
          <w:sz w:val="18"/>
          <w:szCs w:val="18"/>
          <w:lang w:val="sv-SE"/>
        </w:rPr>
      </w:pPr>
    </w:p>
    <w:p w14:paraId="1003FDB3" w14:textId="77777777" w:rsidR="00461A53" w:rsidRDefault="00461A53" w:rsidP="00461A53">
      <w:pPr>
        <w:rPr>
          <w:sz w:val="18"/>
          <w:szCs w:val="18"/>
          <w:lang w:val="sv-SE"/>
        </w:rPr>
      </w:pPr>
    </w:p>
    <w:p w14:paraId="49FE6018" w14:textId="64CE27A9" w:rsidR="00A15983" w:rsidRPr="00461A53" w:rsidRDefault="00461A53" w:rsidP="00461A53">
      <w:pPr>
        <w:rPr>
          <w:sz w:val="18"/>
          <w:szCs w:val="18"/>
          <w:lang w:val="sv-SE"/>
        </w:rPr>
      </w:pPr>
      <w:r>
        <w:rPr>
          <w:sz w:val="18"/>
          <w:szCs w:val="18"/>
          <w:lang w:val="sv-SE"/>
        </w:rPr>
        <w:t xml:space="preserve">38. </w:t>
      </w:r>
      <w:r w:rsidR="001F7004" w:rsidRPr="00461A53">
        <w:rPr>
          <w:rFonts w:eastAsia="Verdana" w:cs="Verdana"/>
          <w:sz w:val="18"/>
          <w:szCs w:val="18"/>
          <w:bdr w:val="nil"/>
          <w:lang w:val="sv-SE" w:bidi="sv-SE"/>
        </w:rPr>
        <w:t xml:space="preserve">Vilken typ av lösningar anser ni att bäst stöder inlärningen av det </w:t>
      </w:r>
      <w:proofErr w:type="spellStart"/>
      <w:r w:rsidR="00F15FA8">
        <w:rPr>
          <w:rFonts w:eastAsia="Verdana" w:cs="Verdana"/>
          <w:sz w:val="18"/>
          <w:szCs w:val="18"/>
          <w:bdr w:val="nil"/>
          <w:lang w:val="sv-SE" w:bidi="sv-SE"/>
        </w:rPr>
        <w:t>svenksa</w:t>
      </w:r>
      <w:proofErr w:type="spellEnd"/>
      <w:r w:rsidR="001F7004" w:rsidRPr="00461A53">
        <w:rPr>
          <w:rFonts w:eastAsia="Verdana" w:cs="Verdana"/>
          <w:sz w:val="18"/>
          <w:szCs w:val="18"/>
          <w:bdr w:val="nil"/>
          <w:lang w:val="sv-SE" w:bidi="sv-SE"/>
        </w:rPr>
        <w:t xml:space="preserve"> språket, integreringen, sysselsättningen och delaktigheten hos studerande med invandrarbakgrund? </w:t>
      </w:r>
    </w:p>
    <w:p w14:paraId="3EB94C44" w14:textId="77777777" w:rsidR="001C0A8A" w:rsidRPr="00616AE6" w:rsidRDefault="00717A59" w:rsidP="001C0A8A">
      <w:pPr>
        <w:rPr>
          <w:sz w:val="18"/>
          <w:szCs w:val="18"/>
          <w:lang w:val="sv-SE"/>
        </w:rPr>
      </w:pPr>
    </w:p>
    <w:p w14:paraId="65AF947C" w14:textId="728EDC56" w:rsidR="00A15983" w:rsidRPr="00461A53" w:rsidRDefault="00461A53" w:rsidP="00461A53">
      <w:pPr>
        <w:rPr>
          <w:sz w:val="18"/>
          <w:szCs w:val="18"/>
          <w:lang w:val="sv-SE"/>
        </w:rPr>
      </w:pPr>
      <w:r>
        <w:rPr>
          <w:rFonts w:eastAsia="Verdana" w:cs="Verdana"/>
          <w:sz w:val="18"/>
          <w:szCs w:val="18"/>
          <w:bdr w:val="nil"/>
          <w:lang w:val="sv-SE" w:bidi="sv-SE"/>
        </w:rPr>
        <w:t xml:space="preserve">39. </w:t>
      </w:r>
      <w:r w:rsidR="001F7004" w:rsidRPr="00461A53">
        <w:rPr>
          <w:rFonts w:eastAsia="Verdana" w:cs="Verdana"/>
          <w:sz w:val="18"/>
          <w:szCs w:val="18"/>
          <w:bdr w:val="nil"/>
          <w:lang w:val="sv-SE" w:bidi="sv-SE"/>
        </w:rPr>
        <w:t>Vilken typ av god praxis har ni för att stöda språkinlärningen hos studerande med invandrarbakgrund?</w:t>
      </w:r>
    </w:p>
    <w:p w14:paraId="1BE03357" w14:textId="77777777" w:rsidR="00F73B96" w:rsidRPr="00616AE6" w:rsidRDefault="00717A59" w:rsidP="00F73B96">
      <w:pPr>
        <w:pStyle w:val="Luettelokappale"/>
        <w:rPr>
          <w:sz w:val="18"/>
          <w:szCs w:val="18"/>
          <w:lang w:val="sv-SE"/>
        </w:rPr>
      </w:pPr>
    </w:p>
    <w:p w14:paraId="031E3F5D" w14:textId="26A47144" w:rsidR="00EC2CC0" w:rsidRPr="00461A53" w:rsidRDefault="00461A53" w:rsidP="00461A53">
      <w:pPr>
        <w:rPr>
          <w:color w:val="000000" w:themeColor="text1"/>
          <w:sz w:val="18"/>
          <w:szCs w:val="18"/>
          <w:lang w:val="sv-SE"/>
        </w:rPr>
      </w:pPr>
      <w:r>
        <w:rPr>
          <w:rFonts w:eastAsia="Verdana" w:cs="Verdana"/>
          <w:color w:val="000000"/>
          <w:sz w:val="18"/>
          <w:szCs w:val="18"/>
          <w:bdr w:val="nil"/>
          <w:lang w:val="sv-SE" w:bidi="sv-SE"/>
        </w:rPr>
        <w:t xml:space="preserve">40. </w:t>
      </w:r>
      <w:r w:rsidR="00B65877" w:rsidRPr="00461A53">
        <w:rPr>
          <w:rFonts w:eastAsia="Verdana" w:cs="Verdana"/>
          <w:color w:val="000000"/>
          <w:sz w:val="18"/>
          <w:szCs w:val="18"/>
          <w:bdr w:val="nil"/>
          <w:lang w:val="sv-SE" w:bidi="sv-SE"/>
        </w:rPr>
        <w:t>Vilken</w:t>
      </w:r>
      <w:r w:rsidR="001F7004" w:rsidRPr="00461A53">
        <w:rPr>
          <w:rFonts w:eastAsia="Verdana" w:cs="Verdana"/>
          <w:color w:val="000000"/>
          <w:sz w:val="18"/>
          <w:szCs w:val="18"/>
          <w:bdr w:val="nil"/>
          <w:lang w:val="sv-SE" w:bidi="sv-SE"/>
        </w:rPr>
        <w:t xml:space="preserve"> typ av hinder eller utvecklingsbehov har ni identifierat i anordnandet av S2-undervisning, inlärningsstöd och språkmedvet</w:t>
      </w:r>
      <w:r w:rsidR="00FF53C3" w:rsidRPr="00461A53">
        <w:rPr>
          <w:rFonts w:eastAsia="Verdana" w:cs="Verdana"/>
          <w:color w:val="000000"/>
          <w:sz w:val="18"/>
          <w:szCs w:val="18"/>
          <w:bdr w:val="nil"/>
          <w:lang w:val="sv-SE" w:bidi="sv-SE"/>
        </w:rPr>
        <w:t>en</w:t>
      </w:r>
      <w:r w:rsidR="001F7004" w:rsidRPr="00461A53">
        <w:rPr>
          <w:rFonts w:eastAsia="Verdana" w:cs="Verdana"/>
          <w:color w:val="000000"/>
          <w:sz w:val="18"/>
          <w:szCs w:val="18"/>
          <w:bdr w:val="nil"/>
          <w:lang w:val="sv-SE" w:bidi="sv-SE"/>
        </w:rPr>
        <w:t xml:space="preserve"> undervisning</w:t>
      </w:r>
      <w:r w:rsidR="001C14F5" w:rsidRPr="00461A53">
        <w:rPr>
          <w:rFonts w:eastAsia="Verdana" w:cs="Verdana"/>
          <w:color w:val="000000"/>
          <w:sz w:val="18"/>
          <w:szCs w:val="18"/>
          <w:bdr w:val="nil"/>
          <w:lang w:val="sv-SE" w:bidi="sv-SE"/>
        </w:rPr>
        <w:t>?</w:t>
      </w:r>
    </w:p>
    <w:p w14:paraId="3A719373" w14:textId="77777777" w:rsidR="00AF2A19" w:rsidRPr="00616AE6" w:rsidRDefault="00717A59" w:rsidP="00AF2A19">
      <w:pPr>
        <w:rPr>
          <w:sz w:val="18"/>
          <w:szCs w:val="18"/>
          <w:lang w:val="sv-SE"/>
        </w:rPr>
      </w:pPr>
    </w:p>
    <w:p w14:paraId="32327341" w14:textId="3839137E" w:rsidR="00AF2A19" w:rsidRPr="00461A53" w:rsidRDefault="00461A53" w:rsidP="00461A53">
      <w:pPr>
        <w:rPr>
          <w:color w:val="000000" w:themeColor="text1"/>
          <w:sz w:val="18"/>
          <w:szCs w:val="18"/>
          <w:lang w:val="sv-SE"/>
        </w:rPr>
      </w:pPr>
      <w:r>
        <w:rPr>
          <w:rFonts w:eastAsia="Verdana" w:cs="Verdana"/>
          <w:color w:val="000000"/>
          <w:sz w:val="18"/>
          <w:szCs w:val="18"/>
          <w:bdr w:val="nil"/>
          <w:lang w:val="sv-SE" w:bidi="sv-SE"/>
        </w:rPr>
        <w:t xml:space="preserve">41. </w:t>
      </w:r>
      <w:r w:rsidR="001F7004" w:rsidRPr="00461A53">
        <w:rPr>
          <w:rFonts w:eastAsia="Verdana" w:cs="Verdana"/>
          <w:color w:val="000000"/>
          <w:sz w:val="18"/>
          <w:szCs w:val="18"/>
          <w:bdr w:val="nil"/>
          <w:lang w:val="sv-SE" w:bidi="sv-SE"/>
        </w:rPr>
        <w:t xml:space="preserve">Bedöm hur det nuvarande </w:t>
      </w:r>
      <w:r w:rsidR="00B65877" w:rsidRPr="00461A53">
        <w:rPr>
          <w:rFonts w:eastAsia="Verdana" w:cs="Verdana"/>
          <w:color w:val="000000"/>
          <w:sz w:val="18"/>
          <w:szCs w:val="18"/>
          <w:bdr w:val="nil"/>
          <w:lang w:val="sv-SE" w:bidi="sv-SE"/>
        </w:rPr>
        <w:t>utbildnings</w:t>
      </w:r>
      <w:r w:rsidR="001F7004" w:rsidRPr="00461A53">
        <w:rPr>
          <w:rFonts w:eastAsia="Verdana" w:cs="Verdana"/>
          <w:color w:val="000000"/>
          <w:sz w:val="18"/>
          <w:szCs w:val="18"/>
          <w:bdr w:val="nil"/>
          <w:lang w:val="sv-SE" w:bidi="sv-SE"/>
        </w:rPr>
        <w:t>- och tjänstesystemet fun</w:t>
      </w:r>
      <w:r w:rsidR="00A27845">
        <w:rPr>
          <w:rFonts w:eastAsia="Verdana" w:cs="Verdana"/>
          <w:color w:val="000000"/>
          <w:sz w:val="18"/>
          <w:szCs w:val="18"/>
          <w:bdr w:val="nil"/>
          <w:lang w:val="sv-SE" w:bidi="sv-SE"/>
        </w:rPr>
        <w:t>g</w:t>
      </w:r>
      <w:r w:rsidR="001F7004" w:rsidRPr="00461A53">
        <w:rPr>
          <w:rFonts w:eastAsia="Verdana" w:cs="Verdana"/>
          <w:color w:val="000000"/>
          <w:sz w:val="18"/>
          <w:szCs w:val="18"/>
          <w:bdr w:val="nil"/>
          <w:lang w:val="sv-SE" w:bidi="sv-SE"/>
        </w:rPr>
        <w:t xml:space="preserve">erar. Vilka delområden fungerar bra och var finns de viktigaste utmaningarna då målet är utbildnings- och sysselsättningsvägar på lika villkor för personer med olika språkliga och kulturella bakgrunder. </w:t>
      </w:r>
    </w:p>
    <w:p w14:paraId="0D1ED200" w14:textId="45C753EF" w:rsidR="00A15983" w:rsidRDefault="00717A59" w:rsidP="00A15983">
      <w:pPr>
        <w:rPr>
          <w:sz w:val="18"/>
          <w:szCs w:val="18"/>
          <w:lang w:val="sv-SE"/>
        </w:rPr>
      </w:pPr>
    </w:p>
    <w:tbl>
      <w:tblPr>
        <w:tblStyle w:val="TaulukkoRuudukko"/>
        <w:tblW w:w="0" w:type="auto"/>
        <w:tblInd w:w="-5" w:type="dxa"/>
        <w:tblLook w:val="04A0" w:firstRow="1" w:lastRow="0" w:firstColumn="1" w:lastColumn="0" w:noHBand="0" w:noVBand="1"/>
      </w:tblPr>
      <w:tblGrid>
        <w:gridCol w:w="4392"/>
        <w:gridCol w:w="1923"/>
        <w:gridCol w:w="1402"/>
        <w:gridCol w:w="961"/>
        <w:gridCol w:w="949"/>
      </w:tblGrid>
      <w:tr w:rsidR="00461A53" w:rsidRPr="0072597B" w14:paraId="19FC5EEA" w14:textId="77777777" w:rsidTr="004B7AF3">
        <w:tc>
          <w:tcPr>
            <w:tcW w:w="4673" w:type="dxa"/>
          </w:tcPr>
          <w:p w14:paraId="13A09AE4" w14:textId="77777777" w:rsidR="00461A53" w:rsidRPr="0072597B" w:rsidRDefault="00461A53" w:rsidP="004B7AF3">
            <w:pPr>
              <w:jc w:val="center"/>
              <w:rPr>
                <w:sz w:val="18"/>
                <w:szCs w:val="18"/>
              </w:rPr>
            </w:pPr>
          </w:p>
        </w:tc>
        <w:tc>
          <w:tcPr>
            <w:tcW w:w="1383" w:type="dxa"/>
          </w:tcPr>
          <w:p w14:paraId="1362D16E" w14:textId="6FCECF42" w:rsidR="00461A53" w:rsidRPr="00461A53" w:rsidRDefault="00461A53" w:rsidP="004B7AF3">
            <w:pPr>
              <w:jc w:val="center"/>
              <w:rPr>
                <w:sz w:val="18"/>
                <w:szCs w:val="18"/>
              </w:rPr>
            </w:pPr>
            <w:r w:rsidRPr="00461A53">
              <w:rPr>
                <w:rFonts w:eastAsia="Verdana" w:cs="Verdana"/>
                <w:color w:val="000000"/>
                <w:sz w:val="18"/>
                <w:szCs w:val="18"/>
                <w:bdr w:val="nil"/>
                <w:lang w:val="sv-SE" w:bidi="sv-SE"/>
              </w:rPr>
              <w:t>Viktigt utvecklingsområde</w:t>
            </w:r>
          </w:p>
        </w:tc>
        <w:tc>
          <w:tcPr>
            <w:tcW w:w="1457" w:type="dxa"/>
          </w:tcPr>
          <w:p w14:paraId="51093011" w14:textId="35F3B1C8" w:rsidR="00461A53" w:rsidRPr="0072597B" w:rsidRDefault="00461A53" w:rsidP="004B7AF3">
            <w:pPr>
              <w:jc w:val="center"/>
              <w:rPr>
                <w:sz w:val="18"/>
                <w:szCs w:val="18"/>
              </w:rPr>
            </w:pPr>
            <w:r w:rsidRPr="00461A53">
              <w:rPr>
                <w:rFonts w:eastAsia="Verdana" w:cs="Verdana"/>
                <w:color w:val="000000"/>
                <w:sz w:val="18"/>
                <w:szCs w:val="18"/>
                <w:bdr w:val="nil"/>
                <w:lang w:val="sv-SE" w:bidi="sv-SE"/>
              </w:rPr>
              <w:t>Inga särskilda problem</w:t>
            </w:r>
          </w:p>
        </w:tc>
        <w:tc>
          <w:tcPr>
            <w:tcW w:w="992" w:type="dxa"/>
            <w:shd w:val="clear" w:color="auto" w:fill="E7E6E6" w:themeFill="background2"/>
          </w:tcPr>
          <w:p w14:paraId="6885E479" w14:textId="6F452B4F" w:rsidR="00461A53" w:rsidRPr="0072597B" w:rsidRDefault="00945614" w:rsidP="004B7AF3">
            <w:pPr>
              <w:jc w:val="center"/>
              <w:rPr>
                <w:sz w:val="18"/>
                <w:szCs w:val="18"/>
              </w:rPr>
            </w:pPr>
            <w:r>
              <w:rPr>
                <w:rFonts w:eastAsia="Verdana" w:cs="Verdana"/>
                <w:color w:val="000000"/>
                <w:sz w:val="18"/>
                <w:szCs w:val="18"/>
                <w:bdr w:val="nil"/>
                <w:lang w:val="sv-SE" w:bidi="sv-SE"/>
              </w:rPr>
              <w:t>G</w:t>
            </w:r>
            <w:r w:rsidRPr="00461A53">
              <w:rPr>
                <w:rFonts w:eastAsia="Verdana" w:cs="Verdana"/>
                <w:color w:val="000000"/>
                <w:sz w:val="18"/>
                <w:szCs w:val="18"/>
                <w:bdr w:val="nil"/>
                <w:lang w:val="sv-SE" w:bidi="sv-SE"/>
              </w:rPr>
              <w:t>äller inte oss</w:t>
            </w:r>
          </w:p>
        </w:tc>
        <w:tc>
          <w:tcPr>
            <w:tcW w:w="993" w:type="dxa"/>
            <w:shd w:val="clear" w:color="auto" w:fill="E7E6E6" w:themeFill="background2"/>
          </w:tcPr>
          <w:p w14:paraId="739AF02A" w14:textId="54E84FAB" w:rsidR="00461A53" w:rsidRPr="0072597B" w:rsidRDefault="00945614" w:rsidP="004B7AF3">
            <w:pPr>
              <w:jc w:val="center"/>
              <w:rPr>
                <w:sz w:val="18"/>
                <w:szCs w:val="18"/>
              </w:rPr>
            </w:pPr>
            <w:r w:rsidRPr="00461A53">
              <w:rPr>
                <w:rFonts w:eastAsia="Verdana" w:cs="Verdana"/>
                <w:color w:val="000000"/>
                <w:sz w:val="18"/>
                <w:szCs w:val="18"/>
                <w:bdr w:val="nil"/>
                <w:lang w:val="sv-SE" w:bidi="sv-SE"/>
              </w:rPr>
              <w:t>Kan inte säga</w:t>
            </w:r>
          </w:p>
        </w:tc>
      </w:tr>
      <w:tr w:rsidR="00461A53" w:rsidRPr="0072597B" w14:paraId="27747E2B" w14:textId="77777777" w:rsidTr="004B7AF3">
        <w:tc>
          <w:tcPr>
            <w:tcW w:w="4673" w:type="dxa"/>
          </w:tcPr>
          <w:p w14:paraId="01D200F7" w14:textId="04F394FF" w:rsidR="00461A53" w:rsidRPr="0072597B" w:rsidRDefault="00FD1E1B" w:rsidP="004B7AF3">
            <w:pPr>
              <w:rPr>
                <w:sz w:val="18"/>
                <w:szCs w:val="18"/>
              </w:rPr>
            </w:pPr>
            <w:r w:rsidRPr="00FD1E1B">
              <w:rPr>
                <w:rFonts w:eastAsia="Verdana" w:cs="Verdana"/>
                <w:color w:val="000000"/>
                <w:sz w:val="18"/>
                <w:szCs w:val="18"/>
                <w:bdr w:val="nil"/>
                <w:lang w:val="sv-SE" w:bidi="sv-SE"/>
              </w:rPr>
              <w:t>Språkliga färdigheter för personer som övergår från grundskolan</w:t>
            </w:r>
          </w:p>
        </w:tc>
        <w:tc>
          <w:tcPr>
            <w:tcW w:w="1383" w:type="dxa"/>
          </w:tcPr>
          <w:p w14:paraId="707BC1EB" w14:textId="77777777" w:rsidR="00461A53" w:rsidRPr="0072597B" w:rsidRDefault="00461A53" w:rsidP="004B7AF3">
            <w:pPr>
              <w:rPr>
                <w:sz w:val="18"/>
                <w:szCs w:val="18"/>
              </w:rPr>
            </w:pPr>
          </w:p>
        </w:tc>
        <w:tc>
          <w:tcPr>
            <w:tcW w:w="1457" w:type="dxa"/>
          </w:tcPr>
          <w:p w14:paraId="56CB4B6F" w14:textId="77777777" w:rsidR="00461A53" w:rsidRPr="0072597B" w:rsidRDefault="00461A53" w:rsidP="004B7AF3">
            <w:pPr>
              <w:rPr>
                <w:sz w:val="18"/>
                <w:szCs w:val="18"/>
              </w:rPr>
            </w:pPr>
          </w:p>
        </w:tc>
        <w:tc>
          <w:tcPr>
            <w:tcW w:w="992" w:type="dxa"/>
            <w:shd w:val="clear" w:color="auto" w:fill="E7E6E6" w:themeFill="background2"/>
          </w:tcPr>
          <w:p w14:paraId="5019C3DB" w14:textId="77777777" w:rsidR="00461A53" w:rsidRPr="0072597B" w:rsidRDefault="00461A53" w:rsidP="004B7AF3">
            <w:pPr>
              <w:rPr>
                <w:sz w:val="18"/>
                <w:szCs w:val="18"/>
              </w:rPr>
            </w:pPr>
          </w:p>
        </w:tc>
        <w:tc>
          <w:tcPr>
            <w:tcW w:w="993" w:type="dxa"/>
            <w:shd w:val="clear" w:color="auto" w:fill="E7E6E6" w:themeFill="background2"/>
          </w:tcPr>
          <w:p w14:paraId="077B7CEE" w14:textId="77777777" w:rsidR="00461A53" w:rsidRPr="0072597B" w:rsidRDefault="00461A53" w:rsidP="004B7AF3">
            <w:pPr>
              <w:rPr>
                <w:sz w:val="18"/>
                <w:szCs w:val="18"/>
              </w:rPr>
            </w:pPr>
          </w:p>
        </w:tc>
      </w:tr>
      <w:tr w:rsidR="00461A53" w:rsidRPr="0072597B" w14:paraId="35D70A63" w14:textId="77777777" w:rsidTr="004B7AF3">
        <w:trPr>
          <w:trHeight w:val="276"/>
        </w:trPr>
        <w:tc>
          <w:tcPr>
            <w:tcW w:w="4673" w:type="dxa"/>
          </w:tcPr>
          <w:p w14:paraId="3B190AF1" w14:textId="6FFEF702" w:rsidR="00461A53" w:rsidRPr="0072597B" w:rsidRDefault="00FD1E1B" w:rsidP="004B7AF3">
            <w:pPr>
              <w:rPr>
                <w:sz w:val="18"/>
                <w:szCs w:val="18"/>
              </w:rPr>
            </w:pPr>
            <w:r w:rsidRPr="00FD1E1B">
              <w:rPr>
                <w:rFonts w:eastAsia="Verdana" w:cs="Verdana"/>
                <w:color w:val="000000"/>
                <w:sz w:val="18"/>
                <w:szCs w:val="18"/>
                <w:bdr w:val="nil"/>
                <w:lang w:val="sv-SE" w:bidi="sv-SE"/>
              </w:rPr>
              <w:t>Språkliga färdigheter för personer som övergår från grundläggande utbildning för vuxna</w:t>
            </w:r>
          </w:p>
        </w:tc>
        <w:tc>
          <w:tcPr>
            <w:tcW w:w="1383" w:type="dxa"/>
          </w:tcPr>
          <w:p w14:paraId="4AC598CA" w14:textId="77777777" w:rsidR="00461A53" w:rsidRPr="0072597B" w:rsidRDefault="00461A53" w:rsidP="004B7AF3">
            <w:pPr>
              <w:rPr>
                <w:sz w:val="18"/>
                <w:szCs w:val="18"/>
              </w:rPr>
            </w:pPr>
          </w:p>
        </w:tc>
        <w:tc>
          <w:tcPr>
            <w:tcW w:w="1457" w:type="dxa"/>
          </w:tcPr>
          <w:p w14:paraId="1983640A" w14:textId="77777777" w:rsidR="00461A53" w:rsidRPr="0072597B" w:rsidRDefault="00461A53" w:rsidP="004B7AF3">
            <w:pPr>
              <w:rPr>
                <w:sz w:val="18"/>
                <w:szCs w:val="18"/>
              </w:rPr>
            </w:pPr>
          </w:p>
        </w:tc>
        <w:tc>
          <w:tcPr>
            <w:tcW w:w="992" w:type="dxa"/>
            <w:shd w:val="clear" w:color="auto" w:fill="E7E6E6" w:themeFill="background2"/>
          </w:tcPr>
          <w:p w14:paraId="60A18143" w14:textId="77777777" w:rsidR="00461A53" w:rsidRPr="0072597B" w:rsidRDefault="00461A53" w:rsidP="004B7AF3">
            <w:pPr>
              <w:rPr>
                <w:sz w:val="18"/>
                <w:szCs w:val="18"/>
              </w:rPr>
            </w:pPr>
          </w:p>
        </w:tc>
        <w:tc>
          <w:tcPr>
            <w:tcW w:w="993" w:type="dxa"/>
            <w:shd w:val="clear" w:color="auto" w:fill="E7E6E6" w:themeFill="background2"/>
          </w:tcPr>
          <w:p w14:paraId="2EE8D8EF" w14:textId="77777777" w:rsidR="00461A53" w:rsidRPr="0072597B" w:rsidRDefault="00461A53" w:rsidP="004B7AF3">
            <w:pPr>
              <w:rPr>
                <w:sz w:val="18"/>
                <w:szCs w:val="18"/>
              </w:rPr>
            </w:pPr>
          </w:p>
        </w:tc>
      </w:tr>
      <w:tr w:rsidR="00461A53" w:rsidRPr="0072597B" w14:paraId="6E0E58CD" w14:textId="77777777" w:rsidTr="004B7AF3">
        <w:trPr>
          <w:trHeight w:val="276"/>
        </w:trPr>
        <w:tc>
          <w:tcPr>
            <w:tcW w:w="4673" w:type="dxa"/>
          </w:tcPr>
          <w:p w14:paraId="15B64F56" w14:textId="103FCE50" w:rsidR="00461A53" w:rsidRPr="00FD1E1B" w:rsidRDefault="00FD1E1B" w:rsidP="004B7AF3">
            <w:pPr>
              <w:rPr>
                <w:color w:val="000000" w:themeColor="text1"/>
                <w:sz w:val="18"/>
                <w:szCs w:val="18"/>
                <w:lang w:val="sv-SE"/>
              </w:rPr>
            </w:pPr>
            <w:r w:rsidRPr="00FD1E1B">
              <w:rPr>
                <w:rFonts w:eastAsia="Verdana" w:cs="Verdana"/>
                <w:color w:val="000000"/>
                <w:sz w:val="18"/>
                <w:szCs w:val="18"/>
                <w:bdr w:val="nil"/>
                <w:lang w:val="sv-SE" w:bidi="sv-SE"/>
              </w:rPr>
              <w:t>Språkliga färdigheter för personer som övergår från integrationsutbildning</w:t>
            </w:r>
          </w:p>
        </w:tc>
        <w:tc>
          <w:tcPr>
            <w:tcW w:w="1383" w:type="dxa"/>
          </w:tcPr>
          <w:p w14:paraId="0E0E41C7" w14:textId="77777777" w:rsidR="00461A53" w:rsidRPr="0072597B" w:rsidRDefault="00461A53" w:rsidP="004B7AF3">
            <w:pPr>
              <w:rPr>
                <w:sz w:val="18"/>
                <w:szCs w:val="18"/>
              </w:rPr>
            </w:pPr>
          </w:p>
        </w:tc>
        <w:tc>
          <w:tcPr>
            <w:tcW w:w="1457" w:type="dxa"/>
          </w:tcPr>
          <w:p w14:paraId="53FE3739" w14:textId="77777777" w:rsidR="00461A53" w:rsidRPr="0072597B" w:rsidRDefault="00461A53" w:rsidP="004B7AF3">
            <w:pPr>
              <w:rPr>
                <w:sz w:val="18"/>
                <w:szCs w:val="18"/>
              </w:rPr>
            </w:pPr>
          </w:p>
        </w:tc>
        <w:tc>
          <w:tcPr>
            <w:tcW w:w="992" w:type="dxa"/>
            <w:shd w:val="clear" w:color="auto" w:fill="E7E6E6" w:themeFill="background2"/>
          </w:tcPr>
          <w:p w14:paraId="5A996DEE" w14:textId="77777777" w:rsidR="00461A53" w:rsidRPr="0072597B" w:rsidRDefault="00461A53" w:rsidP="004B7AF3">
            <w:pPr>
              <w:rPr>
                <w:sz w:val="18"/>
                <w:szCs w:val="18"/>
              </w:rPr>
            </w:pPr>
          </w:p>
        </w:tc>
        <w:tc>
          <w:tcPr>
            <w:tcW w:w="993" w:type="dxa"/>
            <w:shd w:val="clear" w:color="auto" w:fill="E7E6E6" w:themeFill="background2"/>
          </w:tcPr>
          <w:p w14:paraId="4B1B36B3" w14:textId="77777777" w:rsidR="00461A53" w:rsidRPr="0072597B" w:rsidRDefault="00461A53" w:rsidP="004B7AF3">
            <w:pPr>
              <w:rPr>
                <w:sz w:val="18"/>
                <w:szCs w:val="18"/>
              </w:rPr>
            </w:pPr>
          </w:p>
        </w:tc>
      </w:tr>
      <w:tr w:rsidR="00461A53" w:rsidRPr="0072597B" w14:paraId="427654A8" w14:textId="77777777" w:rsidTr="004B7AF3">
        <w:trPr>
          <w:trHeight w:val="276"/>
        </w:trPr>
        <w:tc>
          <w:tcPr>
            <w:tcW w:w="4673" w:type="dxa"/>
          </w:tcPr>
          <w:p w14:paraId="3771A044" w14:textId="42BACEC6" w:rsidR="00461A53" w:rsidRPr="00FD1E1B" w:rsidRDefault="00FD1E1B" w:rsidP="004B7AF3">
            <w:pPr>
              <w:rPr>
                <w:color w:val="000000" w:themeColor="text1"/>
                <w:sz w:val="18"/>
                <w:szCs w:val="18"/>
                <w:lang w:val="sv-SE"/>
              </w:rPr>
            </w:pPr>
            <w:r w:rsidRPr="00FD1E1B">
              <w:rPr>
                <w:rFonts w:eastAsia="Verdana" w:cs="Verdana"/>
                <w:color w:val="000000"/>
                <w:sz w:val="18"/>
                <w:szCs w:val="18"/>
                <w:bdr w:val="nil"/>
                <w:lang w:val="sv-SE" w:bidi="sv-SE"/>
              </w:rPr>
              <w:t>De regionala handledningstjänsternas funktion</w:t>
            </w:r>
          </w:p>
        </w:tc>
        <w:tc>
          <w:tcPr>
            <w:tcW w:w="1383" w:type="dxa"/>
          </w:tcPr>
          <w:p w14:paraId="1D1E2AD8" w14:textId="77777777" w:rsidR="00461A53" w:rsidRPr="0072597B" w:rsidRDefault="00461A53" w:rsidP="004B7AF3">
            <w:pPr>
              <w:rPr>
                <w:sz w:val="18"/>
                <w:szCs w:val="18"/>
              </w:rPr>
            </w:pPr>
          </w:p>
        </w:tc>
        <w:tc>
          <w:tcPr>
            <w:tcW w:w="1457" w:type="dxa"/>
          </w:tcPr>
          <w:p w14:paraId="295E67A7" w14:textId="77777777" w:rsidR="00461A53" w:rsidRPr="0072597B" w:rsidRDefault="00461A53" w:rsidP="004B7AF3">
            <w:pPr>
              <w:rPr>
                <w:sz w:val="18"/>
                <w:szCs w:val="18"/>
              </w:rPr>
            </w:pPr>
          </w:p>
        </w:tc>
        <w:tc>
          <w:tcPr>
            <w:tcW w:w="992" w:type="dxa"/>
            <w:shd w:val="clear" w:color="auto" w:fill="E7E6E6" w:themeFill="background2"/>
          </w:tcPr>
          <w:p w14:paraId="25BB3A93" w14:textId="77777777" w:rsidR="00461A53" w:rsidRPr="0072597B" w:rsidRDefault="00461A53" w:rsidP="004B7AF3">
            <w:pPr>
              <w:rPr>
                <w:sz w:val="18"/>
                <w:szCs w:val="18"/>
              </w:rPr>
            </w:pPr>
          </w:p>
        </w:tc>
        <w:tc>
          <w:tcPr>
            <w:tcW w:w="993" w:type="dxa"/>
            <w:shd w:val="clear" w:color="auto" w:fill="E7E6E6" w:themeFill="background2"/>
          </w:tcPr>
          <w:p w14:paraId="1AC2E921" w14:textId="77777777" w:rsidR="00461A53" w:rsidRPr="0072597B" w:rsidRDefault="00461A53" w:rsidP="004B7AF3">
            <w:pPr>
              <w:rPr>
                <w:sz w:val="18"/>
                <w:szCs w:val="18"/>
              </w:rPr>
            </w:pPr>
          </w:p>
        </w:tc>
      </w:tr>
      <w:tr w:rsidR="00461A53" w:rsidRPr="0072597B" w14:paraId="2CBA12E0" w14:textId="77777777" w:rsidTr="004B7AF3">
        <w:trPr>
          <w:trHeight w:val="276"/>
        </w:trPr>
        <w:tc>
          <w:tcPr>
            <w:tcW w:w="4673" w:type="dxa"/>
          </w:tcPr>
          <w:p w14:paraId="509A7750" w14:textId="62FF1838" w:rsidR="00461A53" w:rsidRPr="00FD1E1B" w:rsidRDefault="00FD1E1B" w:rsidP="004B7AF3">
            <w:pPr>
              <w:rPr>
                <w:color w:val="000000" w:themeColor="text1"/>
                <w:sz w:val="18"/>
                <w:szCs w:val="18"/>
                <w:lang w:val="sv-SE"/>
              </w:rPr>
            </w:pPr>
            <w:r w:rsidRPr="00FD1E1B">
              <w:rPr>
                <w:rFonts w:eastAsia="Verdana" w:cs="Verdana"/>
                <w:color w:val="000000"/>
                <w:sz w:val="18"/>
                <w:szCs w:val="18"/>
                <w:bdr w:val="nil"/>
                <w:lang w:val="sv-SE" w:bidi="sv-SE"/>
              </w:rPr>
              <w:t xml:space="preserve">Det regionala servicesystemets funktion </w:t>
            </w:r>
          </w:p>
        </w:tc>
        <w:tc>
          <w:tcPr>
            <w:tcW w:w="1383" w:type="dxa"/>
          </w:tcPr>
          <w:p w14:paraId="50E02070" w14:textId="77777777" w:rsidR="00461A53" w:rsidRPr="0072597B" w:rsidRDefault="00461A53" w:rsidP="004B7AF3">
            <w:pPr>
              <w:rPr>
                <w:sz w:val="18"/>
                <w:szCs w:val="18"/>
              </w:rPr>
            </w:pPr>
          </w:p>
        </w:tc>
        <w:tc>
          <w:tcPr>
            <w:tcW w:w="1457" w:type="dxa"/>
          </w:tcPr>
          <w:p w14:paraId="41494380" w14:textId="77777777" w:rsidR="00461A53" w:rsidRPr="0072597B" w:rsidRDefault="00461A53" w:rsidP="004B7AF3">
            <w:pPr>
              <w:rPr>
                <w:sz w:val="18"/>
                <w:szCs w:val="18"/>
              </w:rPr>
            </w:pPr>
          </w:p>
        </w:tc>
        <w:tc>
          <w:tcPr>
            <w:tcW w:w="992" w:type="dxa"/>
            <w:shd w:val="clear" w:color="auto" w:fill="E7E6E6" w:themeFill="background2"/>
          </w:tcPr>
          <w:p w14:paraId="32AF6509" w14:textId="77777777" w:rsidR="00461A53" w:rsidRPr="0072597B" w:rsidRDefault="00461A53" w:rsidP="004B7AF3">
            <w:pPr>
              <w:rPr>
                <w:sz w:val="18"/>
                <w:szCs w:val="18"/>
              </w:rPr>
            </w:pPr>
          </w:p>
        </w:tc>
        <w:tc>
          <w:tcPr>
            <w:tcW w:w="993" w:type="dxa"/>
            <w:shd w:val="clear" w:color="auto" w:fill="E7E6E6" w:themeFill="background2"/>
          </w:tcPr>
          <w:p w14:paraId="0DC3D474" w14:textId="77777777" w:rsidR="00461A53" w:rsidRPr="0072597B" w:rsidRDefault="00461A53" w:rsidP="004B7AF3">
            <w:pPr>
              <w:rPr>
                <w:sz w:val="18"/>
                <w:szCs w:val="18"/>
              </w:rPr>
            </w:pPr>
          </w:p>
        </w:tc>
      </w:tr>
      <w:tr w:rsidR="00461A53" w:rsidRPr="0072597B" w14:paraId="33EC6AB9" w14:textId="77777777" w:rsidTr="004B7AF3">
        <w:trPr>
          <w:trHeight w:val="276"/>
        </w:trPr>
        <w:tc>
          <w:tcPr>
            <w:tcW w:w="4673" w:type="dxa"/>
          </w:tcPr>
          <w:p w14:paraId="7972DFB5" w14:textId="4CF23A06" w:rsidR="00461A53" w:rsidRPr="00FD1E1B" w:rsidRDefault="00FD1E1B" w:rsidP="004B7AF3">
            <w:pPr>
              <w:rPr>
                <w:color w:val="000000" w:themeColor="text1"/>
                <w:sz w:val="18"/>
                <w:szCs w:val="18"/>
                <w:lang w:val="sv-SE"/>
              </w:rPr>
            </w:pPr>
            <w:r w:rsidRPr="00FD1E1B">
              <w:rPr>
                <w:rFonts w:eastAsia="Verdana" w:cs="Verdana"/>
                <w:color w:val="000000"/>
                <w:sz w:val="18"/>
                <w:szCs w:val="18"/>
                <w:bdr w:val="nil"/>
                <w:lang w:val="sv-SE" w:bidi="sv-SE"/>
              </w:rPr>
              <w:t>Regional tillgång till språkundervisning för personer med initiala språkkunskaper</w:t>
            </w:r>
          </w:p>
        </w:tc>
        <w:tc>
          <w:tcPr>
            <w:tcW w:w="1383" w:type="dxa"/>
          </w:tcPr>
          <w:p w14:paraId="46FD15C5" w14:textId="77777777" w:rsidR="00461A53" w:rsidRPr="0072597B" w:rsidRDefault="00461A53" w:rsidP="004B7AF3">
            <w:pPr>
              <w:rPr>
                <w:sz w:val="18"/>
                <w:szCs w:val="18"/>
              </w:rPr>
            </w:pPr>
          </w:p>
        </w:tc>
        <w:tc>
          <w:tcPr>
            <w:tcW w:w="1457" w:type="dxa"/>
          </w:tcPr>
          <w:p w14:paraId="7638F982" w14:textId="77777777" w:rsidR="00461A53" w:rsidRPr="0072597B" w:rsidRDefault="00461A53" w:rsidP="004B7AF3">
            <w:pPr>
              <w:rPr>
                <w:sz w:val="18"/>
                <w:szCs w:val="18"/>
              </w:rPr>
            </w:pPr>
          </w:p>
        </w:tc>
        <w:tc>
          <w:tcPr>
            <w:tcW w:w="992" w:type="dxa"/>
            <w:shd w:val="clear" w:color="auto" w:fill="E7E6E6" w:themeFill="background2"/>
          </w:tcPr>
          <w:p w14:paraId="02C8F35B" w14:textId="77777777" w:rsidR="00461A53" w:rsidRPr="0072597B" w:rsidRDefault="00461A53" w:rsidP="004B7AF3">
            <w:pPr>
              <w:rPr>
                <w:sz w:val="18"/>
                <w:szCs w:val="18"/>
              </w:rPr>
            </w:pPr>
          </w:p>
        </w:tc>
        <w:tc>
          <w:tcPr>
            <w:tcW w:w="993" w:type="dxa"/>
            <w:shd w:val="clear" w:color="auto" w:fill="E7E6E6" w:themeFill="background2"/>
          </w:tcPr>
          <w:p w14:paraId="722C98BC" w14:textId="77777777" w:rsidR="00461A53" w:rsidRPr="0072597B" w:rsidRDefault="00461A53" w:rsidP="004B7AF3">
            <w:pPr>
              <w:rPr>
                <w:sz w:val="18"/>
                <w:szCs w:val="18"/>
              </w:rPr>
            </w:pPr>
          </w:p>
        </w:tc>
      </w:tr>
      <w:tr w:rsidR="00461A53" w:rsidRPr="0072597B" w14:paraId="08D3A4C1" w14:textId="77777777" w:rsidTr="004B7AF3">
        <w:trPr>
          <w:trHeight w:val="276"/>
        </w:trPr>
        <w:tc>
          <w:tcPr>
            <w:tcW w:w="4673" w:type="dxa"/>
          </w:tcPr>
          <w:p w14:paraId="0FC70085" w14:textId="768E7BCC" w:rsidR="00461A53" w:rsidRPr="00B73D56" w:rsidRDefault="00FD1E1B" w:rsidP="004B7AF3">
            <w:pPr>
              <w:rPr>
                <w:color w:val="000000" w:themeColor="text1"/>
                <w:sz w:val="18"/>
                <w:szCs w:val="18"/>
              </w:rPr>
            </w:pPr>
            <w:r w:rsidRPr="00FD1E1B">
              <w:rPr>
                <w:rFonts w:eastAsia="Verdana" w:cs="Verdana"/>
                <w:color w:val="000000"/>
                <w:sz w:val="18"/>
                <w:szCs w:val="18"/>
                <w:bdr w:val="nil"/>
                <w:lang w:val="sv-SE" w:bidi="sv-SE"/>
              </w:rPr>
              <w:t>Inlärningsstöd under examensutbildningen för personer med grundläggande språkkunskaper under utveckling</w:t>
            </w:r>
          </w:p>
        </w:tc>
        <w:tc>
          <w:tcPr>
            <w:tcW w:w="1383" w:type="dxa"/>
          </w:tcPr>
          <w:p w14:paraId="606BA277" w14:textId="77777777" w:rsidR="00461A53" w:rsidRPr="0072597B" w:rsidRDefault="00461A53" w:rsidP="004B7AF3">
            <w:pPr>
              <w:rPr>
                <w:sz w:val="18"/>
                <w:szCs w:val="18"/>
              </w:rPr>
            </w:pPr>
          </w:p>
        </w:tc>
        <w:tc>
          <w:tcPr>
            <w:tcW w:w="1457" w:type="dxa"/>
          </w:tcPr>
          <w:p w14:paraId="1C449942" w14:textId="77777777" w:rsidR="00461A53" w:rsidRPr="0072597B" w:rsidRDefault="00461A53" w:rsidP="004B7AF3">
            <w:pPr>
              <w:rPr>
                <w:sz w:val="18"/>
                <w:szCs w:val="18"/>
              </w:rPr>
            </w:pPr>
          </w:p>
        </w:tc>
        <w:tc>
          <w:tcPr>
            <w:tcW w:w="992" w:type="dxa"/>
            <w:shd w:val="clear" w:color="auto" w:fill="E7E6E6" w:themeFill="background2"/>
          </w:tcPr>
          <w:p w14:paraId="0EB82D48" w14:textId="77777777" w:rsidR="00461A53" w:rsidRPr="0072597B" w:rsidRDefault="00461A53" w:rsidP="004B7AF3">
            <w:pPr>
              <w:rPr>
                <w:sz w:val="18"/>
                <w:szCs w:val="18"/>
              </w:rPr>
            </w:pPr>
          </w:p>
        </w:tc>
        <w:tc>
          <w:tcPr>
            <w:tcW w:w="993" w:type="dxa"/>
            <w:shd w:val="clear" w:color="auto" w:fill="E7E6E6" w:themeFill="background2"/>
          </w:tcPr>
          <w:p w14:paraId="4AADCE64" w14:textId="77777777" w:rsidR="00461A53" w:rsidRPr="0072597B" w:rsidRDefault="00461A53" w:rsidP="004B7AF3">
            <w:pPr>
              <w:rPr>
                <w:sz w:val="18"/>
                <w:szCs w:val="18"/>
              </w:rPr>
            </w:pPr>
          </w:p>
        </w:tc>
      </w:tr>
      <w:tr w:rsidR="00461A53" w:rsidRPr="0072597B" w14:paraId="21B27928" w14:textId="77777777" w:rsidTr="004B7AF3">
        <w:trPr>
          <w:trHeight w:val="276"/>
        </w:trPr>
        <w:tc>
          <w:tcPr>
            <w:tcW w:w="4673" w:type="dxa"/>
          </w:tcPr>
          <w:p w14:paraId="3A642C19" w14:textId="7E537701" w:rsidR="00461A53" w:rsidRPr="00FD1E1B" w:rsidRDefault="00FD1E1B" w:rsidP="004B7AF3">
            <w:pPr>
              <w:rPr>
                <w:color w:val="000000" w:themeColor="text1"/>
                <w:sz w:val="18"/>
                <w:szCs w:val="18"/>
                <w:lang w:val="sv-SE"/>
              </w:rPr>
            </w:pPr>
            <w:r w:rsidRPr="00FD1E1B">
              <w:rPr>
                <w:rFonts w:eastAsia="Verdana" w:cs="Verdana"/>
                <w:color w:val="000000"/>
                <w:sz w:val="18"/>
                <w:szCs w:val="18"/>
                <w:bdr w:val="nil"/>
                <w:lang w:val="sv-SE" w:bidi="sv-SE"/>
              </w:rPr>
              <w:t>Annat, vad?</w:t>
            </w:r>
          </w:p>
        </w:tc>
        <w:tc>
          <w:tcPr>
            <w:tcW w:w="1383" w:type="dxa"/>
          </w:tcPr>
          <w:p w14:paraId="2FFC8676" w14:textId="77777777" w:rsidR="00461A53" w:rsidRPr="0072597B" w:rsidRDefault="00461A53" w:rsidP="004B7AF3">
            <w:pPr>
              <w:rPr>
                <w:sz w:val="18"/>
                <w:szCs w:val="18"/>
              </w:rPr>
            </w:pPr>
          </w:p>
        </w:tc>
        <w:tc>
          <w:tcPr>
            <w:tcW w:w="1457" w:type="dxa"/>
          </w:tcPr>
          <w:p w14:paraId="05BF2C5F" w14:textId="77777777" w:rsidR="00461A53" w:rsidRPr="0072597B" w:rsidRDefault="00461A53" w:rsidP="004B7AF3">
            <w:pPr>
              <w:rPr>
                <w:sz w:val="18"/>
                <w:szCs w:val="18"/>
              </w:rPr>
            </w:pPr>
          </w:p>
        </w:tc>
        <w:tc>
          <w:tcPr>
            <w:tcW w:w="992" w:type="dxa"/>
            <w:shd w:val="clear" w:color="auto" w:fill="E7E6E6" w:themeFill="background2"/>
          </w:tcPr>
          <w:p w14:paraId="1215E147" w14:textId="77777777" w:rsidR="00461A53" w:rsidRPr="0072597B" w:rsidRDefault="00461A53" w:rsidP="004B7AF3">
            <w:pPr>
              <w:rPr>
                <w:sz w:val="18"/>
                <w:szCs w:val="18"/>
              </w:rPr>
            </w:pPr>
          </w:p>
        </w:tc>
        <w:tc>
          <w:tcPr>
            <w:tcW w:w="993" w:type="dxa"/>
            <w:shd w:val="clear" w:color="auto" w:fill="E7E6E6" w:themeFill="background2"/>
          </w:tcPr>
          <w:p w14:paraId="6C700D13" w14:textId="77777777" w:rsidR="00461A53" w:rsidRPr="0072597B" w:rsidRDefault="00461A53" w:rsidP="004B7AF3">
            <w:pPr>
              <w:rPr>
                <w:sz w:val="18"/>
                <w:szCs w:val="18"/>
              </w:rPr>
            </w:pPr>
          </w:p>
        </w:tc>
      </w:tr>
    </w:tbl>
    <w:p w14:paraId="0AEBD03E" w14:textId="77777777" w:rsidR="00461A53" w:rsidRPr="00616AE6" w:rsidRDefault="00461A53" w:rsidP="00A15983">
      <w:pPr>
        <w:rPr>
          <w:sz w:val="18"/>
          <w:szCs w:val="18"/>
          <w:lang w:val="sv-SE"/>
        </w:rPr>
      </w:pPr>
    </w:p>
    <w:p w14:paraId="228DFE80" w14:textId="77777777" w:rsidR="00FD1E1B" w:rsidRDefault="00FD1E1B" w:rsidP="00FD1E1B">
      <w:pPr>
        <w:rPr>
          <w:rFonts w:eastAsia="Verdana" w:cs="Verdana"/>
          <w:color w:val="000000"/>
          <w:sz w:val="18"/>
          <w:szCs w:val="18"/>
          <w:bdr w:val="nil"/>
          <w:lang w:val="sv-SE" w:bidi="sv-SE"/>
        </w:rPr>
      </w:pPr>
    </w:p>
    <w:p w14:paraId="726B04E4" w14:textId="296D27CC" w:rsidR="00EC2CC0" w:rsidRPr="00FD1E1B" w:rsidRDefault="00FD1E1B" w:rsidP="00FD1E1B">
      <w:pPr>
        <w:rPr>
          <w:color w:val="000000" w:themeColor="text1"/>
          <w:sz w:val="18"/>
          <w:szCs w:val="18"/>
          <w:lang w:val="sv-SE"/>
        </w:rPr>
      </w:pPr>
      <w:r>
        <w:rPr>
          <w:rFonts w:eastAsia="Verdana" w:cs="Verdana"/>
          <w:color w:val="000000"/>
          <w:sz w:val="18"/>
          <w:szCs w:val="18"/>
          <w:bdr w:val="nil"/>
          <w:lang w:val="sv-SE" w:bidi="sv-SE"/>
        </w:rPr>
        <w:t xml:space="preserve">42. </w:t>
      </w:r>
      <w:r w:rsidR="001F7004" w:rsidRPr="00FD1E1B">
        <w:rPr>
          <w:rFonts w:eastAsia="Verdana" w:cs="Verdana"/>
          <w:color w:val="000000"/>
          <w:sz w:val="18"/>
          <w:szCs w:val="18"/>
          <w:bdr w:val="nil"/>
          <w:lang w:val="sv-SE" w:bidi="sv-SE"/>
        </w:rPr>
        <w:t xml:space="preserve">Om ni identifierar behov av att utveckla finansieringssystemet för utbildning med avseende på ett kontinuum av utbildningsvägar (inkl. språkutvecklingen), hur skulle ni utveckla det? </w:t>
      </w:r>
    </w:p>
    <w:p w14:paraId="0EA79631" w14:textId="77777777" w:rsidR="00EC2CC0" w:rsidRPr="00616AE6" w:rsidRDefault="00717A59" w:rsidP="00A15983">
      <w:pPr>
        <w:rPr>
          <w:sz w:val="18"/>
          <w:szCs w:val="18"/>
          <w:lang w:val="sv-SE"/>
        </w:rPr>
      </w:pPr>
    </w:p>
    <w:p w14:paraId="4E3996EA" w14:textId="72242AD9" w:rsidR="00560E78" w:rsidRPr="00FD1E1B" w:rsidRDefault="00FD1E1B" w:rsidP="00FD1E1B">
      <w:pPr>
        <w:rPr>
          <w:sz w:val="18"/>
          <w:szCs w:val="18"/>
          <w:lang w:val="sv-SE"/>
        </w:rPr>
      </w:pPr>
      <w:r>
        <w:rPr>
          <w:rFonts w:eastAsia="Verdana" w:cs="Verdana"/>
          <w:sz w:val="18"/>
          <w:szCs w:val="18"/>
          <w:bdr w:val="nil"/>
          <w:lang w:val="sv-SE" w:bidi="sv-SE"/>
        </w:rPr>
        <w:t xml:space="preserve">43. </w:t>
      </w:r>
      <w:r w:rsidR="001F7004" w:rsidRPr="00FD1E1B">
        <w:rPr>
          <w:rFonts w:eastAsia="Verdana" w:cs="Verdana"/>
          <w:sz w:val="18"/>
          <w:szCs w:val="18"/>
          <w:bdr w:val="nil"/>
          <w:lang w:val="sv-SE" w:bidi="sv-SE"/>
        </w:rPr>
        <w:t xml:space="preserve">Berätta ännu om ni är med i något nätverkssamarbete för att utveckla undervisningen för studerande med invandrarbakgrund </w:t>
      </w:r>
    </w:p>
    <w:p w14:paraId="576B8073" w14:textId="17580C04" w:rsidR="00567BFB" w:rsidRPr="00616AE6" w:rsidRDefault="00717A59" w:rsidP="00FD1E1B">
      <w:pPr>
        <w:rPr>
          <w:sz w:val="18"/>
          <w:szCs w:val="18"/>
          <w:lang w:val="sv-SE"/>
        </w:rPr>
      </w:pPr>
    </w:p>
    <w:tbl>
      <w:tblPr>
        <w:tblStyle w:val="TaulukkoRuudukko"/>
        <w:tblW w:w="0" w:type="auto"/>
        <w:tblInd w:w="-5" w:type="dxa"/>
        <w:tblLook w:val="04A0" w:firstRow="1" w:lastRow="0" w:firstColumn="1" w:lastColumn="0" w:noHBand="0" w:noVBand="1"/>
      </w:tblPr>
      <w:tblGrid>
        <w:gridCol w:w="4536"/>
        <w:gridCol w:w="1560"/>
        <w:gridCol w:w="918"/>
        <w:gridCol w:w="2337"/>
      </w:tblGrid>
      <w:tr w:rsidR="001C14F5" w:rsidRPr="00616AE6" w14:paraId="6621515F" w14:textId="77777777" w:rsidTr="009B3018">
        <w:tc>
          <w:tcPr>
            <w:tcW w:w="4536" w:type="dxa"/>
          </w:tcPr>
          <w:p w14:paraId="3CE7B3EC" w14:textId="77777777" w:rsidR="001C14F5" w:rsidRPr="00616AE6" w:rsidRDefault="001C14F5" w:rsidP="004B7AF3">
            <w:pPr>
              <w:rPr>
                <w:rFonts w:cs="Vani"/>
                <w:sz w:val="18"/>
                <w:szCs w:val="18"/>
                <w:lang w:val="sv-SE"/>
              </w:rPr>
            </w:pPr>
          </w:p>
        </w:tc>
        <w:tc>
          <w:tcPr>
            <w:tcW w:w="1560" w:type="dxa"/>
          </w:tcPr>
          <w:p w14:paraId="1FEE4C36" w14:textId="1FC82C9F" w:rsidR="001C14F5" w:rsidRPr="00616AE6" w:rsidRDefault="001C14F5" w:rsidP="004B7AF3">
            <w:pPr>
              <w:rPr>
                <w:rFonts w:cs="Vani"/>
                <w:sz w:val="18"/>
                <w:szCs w:val="18"/>
                <w:lang w:val="sv-SE"/>
              </w:rPr>
            </w:pPr>
            <w:r w:rsidRPr="00616AE6">
              <w:rPr>
                <w:rFonts w:cs="Vani"/>
                <w:sz w:val="18"/>
                <w:szCs w:val="18"/>
                <w:lang w:val="sv-SE"/>
              </w:rPr>
              <w:t>Ja</w:t>
            </w:r>
          </w:p>
        </w:tc>
        <w:tc>
          <w:tcPr>
            <w:tcW w:w="918" w:type="dxa"/>
          </w:tcPr>
          <w:p w14:paraId="13EE878A" w14:textId="232892A7" w:rsidR="001C14F5" w:rsidRPr="00616AE6" w:rsidRDefault="001C14F5" w:rsidP="004B7AF3">
            <w:pPr>
              <w:rPr>
                <w:rFonts w:cs="Vani"/>
                <w:sz w:val="18"/>
                <w:szCs w:val="18"/>
                <w:lang w:val="sv-SE"/>
              </w:rPr>
            </w:pPr>
            <w:r w:rsidRPr="00616AE6">
              <w:rPr>
                <w:rFonts w:cs="Vani"/>
                <w:sz w:val="18"/>
                <w:szCs w:val="18"/>
                <w:lang w:val="sv-SE"/>
              </w:rPr>
              <w:t>Nej</w:t>
            </w:r>
          </w:p>
        </w:tc>
        <w:tc>
          <w:tcPr>
            <w:tcW w:w="2337" w:type="dxa"/>
          </w:tcPr>
          <w:p w14:paraId="40D27D65" w14:textId="60C6387A" w:rsidR="001C14F5" w:rsidRPr="00616AE6" w:rsidRDefault="001C14F5" w:rsidP="004B7AF3">
            <w:pPr>
              <w:rPr>
                <w:rFonts w:cs="Vani"/>
                <w:sz w:val="18"/>
                <w:szCs w:val="18"/>
                <w:lang w:val="sv-SE"/>
              </w:rPr>
            </w:pPr>
            <w:r w:rsidRPr="00616AE6">
              <w:rPr>
                <w:rFonts w:eastAsia="Verdana" w:cs="Verdana"/>
                <w:sz w:val="18"/>
                <w:szCs w:val="18"/>
                <w:bdr w:val="nil"/>
                <w:lang w:val="sv-SE" w:bidi="sv-SE"/>
              </w:rPr>
              <w:t>Nej, men vi skulle gärna ansluta oss</w:t>
            </w:r>
          </w:p>
        </w:tc>
      </w:tr>
      <w:tr w:rsidR="001C14F5" w:rsidRPr="00616AE6" w14:paraId="67D28614" w14:textId="77777777" w:rsidTr="009B3018">
        <w:tc>
          <w:tcPr>
            <w:tcW w:w="4536" w:type="dxa"/>
          </w:tcPr>
          <w:p w14:paraId="273BA6DE" w14:textId="4950196B" w:rsidR="001C14F5" w:rsidRPr="00616AE6" w:rsidRDefault="001C14F5" w:rsidP="004B7AF3">
            <w:pPr>
              <w:rPr>
                <w:rFonts w:cs="Vani"/>
                <w:sz w:val="18"/>
                <w:szCs w:val="18"/>
                <w:lang w:val="sv-SE"/>
              </w:rPr>
            </w:pPr>
            <w:r w:rsidRPr="00616AE6">
              <w:rPr>
                <w:rFonts w:eastAsia="Verdana" w:cs="Verdana"/>
                <w:sz w:val="18"/>
                <w:szCs w:val="18"/>
                <w:bdr w:val="nil"/>
                <w:lang w:val="sv-SE" w:bidi="sv-SE"/>
              </w:rPr>
              <w:t>till det nationella nätverket</w:t>
            </w:r>
          </w:p>
        </w:tc>
        <w:tc>
          <w:tcPr>
            <w:tcW w:w="1560" w:type="dxa"/>
          </w:tcPr>
          <w:p w14:paraId="367D6811" w14:textId="77777777" w:rsidR="001C14F5" w:rsidRPr="00616AE6" w:rsidRDefault="001C14F5" w:rsidP="004B7AF3">
            <w:pPr>
              <w:rPr>
                <w:rFonts w:cs="Vani"/>
                <w:sz w:val="18"/>
                <w:szCs w:val="18"/>
                <w:lang w:val="sv-SE"/>
              </w:rPr>
            </w:pPr>
          </w:p>
        </w:tc>
        <w:tc>
          <w:tcPr>
            <w:tcW w:w="918" w:type="dxa"/>
          </w:tcPr>
          <w:p w14:paraId="040E30B7" w14:textId="77777777" w:rsidR="001C14F5" w:rsidRPr="00616AE6" w:rsidRDefault="001C14F5" w:rsidP="004B7AF3">
            <w:pPr>
              <w:rPr>
                <w:rFonts w:cs="Vani"/>
                <w:sz w:val="18"/>
                <w:szCs w:val="18"/>
                <w:lang w:val="sv-SE"/>
              </w:rPr>
            </w:pPr>
          </w:p>
        </w:tc>
        <w:tc>
          <w:tcPr>
            <w:tcW w:w="2337" w:type="dxa"/>
          </w:tcPr>
          <w:p w14:paraId="2F6F9C78" w14:textId="77777777" w:rsidR="001C14F5" w:rsidRPr="00616AE6" w:rsidRDefault="001C14F5" w:rsidP="004B7AF3">
            <w:pPr>
              <w:rPr>
                <w:rFonts w:cs="Vani"/>
                <w:sz w:val="18"/>
                <w:szCs w:val="18"/>
                <w:lang w:val="sv-SE"/>
              </w:rPr>
            </w:pPr>
          </w:p>
        </w:tc>
      </w:tr>
      <w:tr w:rsidR="001C14F5" w:rsidRPr="00616AE6" w14:paraId="438180F8" w14:textId="77777777" w:rsidTr="009B3018">
        <w:tc>
          <w:tcPr>
            <w:tcW w:w="4536" w:type="dxa"/>
          </w:tcPr>
          <w:p w14:paraId="126E88FB" w14:textId="1277797C" w:rsidR="001C14F5" w:rsidRPr="00616AE6" w:rsidRDefault="001C14F5" w:rsidP="004B7AF3">
            <w:pPr>
              <w:rPr>
                <w:sz w:val="18"/>
                <w:szCs w:val="18"/>
                <w:lang w:val="sv-SE"/>
              </w:rPr>
            </w:pPr>
            <w:r w:rsidRPr="00616AE6">
              <w:rPr>
                <w:rFonts w:eastAsia="Verdana" w:cs="Verdana"/>
                <w:sz w:val="18"/>
                <w:szCs w:val="18"/>
                <w:bdr w:val="nil"/>
                <w:lang w:val="sv-SE" w:bidi="sv-SE"/>
              </w:rPr>
              <w:t>till det regionala nätverket</w:t>
            </w:r>
          </w:p>
        </w:tc>
        <w:tc>
          <w:tcPr>
            <w:tcW w:w="1560" w:type="dxa"/>
          </w:tcPr>
          <w:p w14:paraId="3589C540" w14:textId="77777777" w:rsidR="001C14F5" w:rsidRPr="00616AE6" w:rsidRDefault="001C14F5" w:rsidP="004B7AF3">
            <w:pPr>
              <w:rPr>
                <w:rFonts w:cs="Vani"/>
                <w:sz w:val="18"/>
                <w:szCs w:val="18"/>
                <w:lang w:val="sv-SE"/>
              </w:rPr>
            </w:pPr>
          </w:p>
        </w:tc>
        <w:tc>
          <w:tcPr>
            <w:tcW w:w="918" w:type="dxa"/>
          </w:tcPr>
          <w:p w14:paraId="0160E758" w14:textId="77777777" w:rsidR="001C14F5" w:rsidRPr="00616AE6" w:rsidRDefault="001C14F5" w:rsidP="004B7AF3">
            <w:pPr>
              <w:rPr>
                <w:rFonts w:cs="Vani"/>
                <w:sz w:val="18"/>
                <w:szCs w:val="18"/>
                <w:lang w:val="sv-SE"/>
              </w:rPr>
            </w:pPr>
          </w:p>
        </w:tc>
        <w:tc>
          <w:tcPr>
            <w:tcW w:w="2337" w:type="dxa"/>
          </w:tcPr>
          <w:p w14:paraId="7D97CC31" w14:textId="77777777" w:rsidR="001C14F5" w:rsidRPr="00616AE6" w:rsidRDefault="001C14F5" w:rsidP="004B7AF3">
            <w:pPr>
              <w:rPr>
                <w:rFonts w:cs="Vani"/>
                <w:sz w:val="18"/>
                <w:szCs w:val="18"/>
                <w:lang w:val="sv-SE"/>
              </w:rPr>
            </w:pPr>
          </w:p>
        </w:tc>
      </w:tr>
      <w:tr w:rsidR="001C14F5" w:rsidRPr="00616AE6" w14:paraId="70EFF290" w14:textId="77777777" w:rsidTr="009B3018">
        <w:tc>
          <w:tcPr>
            <w:tcW w:w="4536" w:type="dxa"/>
          </w:tcPr>
          <w:p w14:paraId="5A3D7133" w14:textId="373038E1" w:rsidR="001C14F5" w:rsidRPr="00616AE6" w:rsidRDefault="001C14F5" w:rsidP="004B7AF3">
            <w:pPr>
              <w:rPr>
                <w:sz w:val="18"/>
                <w:szCs w:val="18"/>
                <w:lang w:val="sv-SE"/>
              </w:rPr>
            </w:pPr>
            <w:r w:rsidRPr="00616AE6">
              <w:rPr>
                <w:rFonts w:eastAsia="Verdana" w:cs="Verdana"/>
                <w:sz w:val="18"/>
                <w:szCs w:val="18"/>
                <w:bdr w:val="nil"/>
                <w:lang w:val="sv-SE" w:bidi="sv-SE"/>
              </w:rPr>
              <w:t>till ett nätverk som utgörs av flera kommuner</w:t>
            </w:r>
          </w:p>
        </w:tc>
        <w:tc>
          <w:tcPr>
            <w:tcW w:w="1560" w:type="dxa"/>
          </w:tcPr>
          <w:p w14:paraId="022C99D5" w14:textId="77777777" w:rsidR="001C14F5" w:rsidRPr="00616AE6" w:rsidRDefault="001C14F5" w:rsidP="004B7AF3">
            <w:pPr>
              <w:rPr>
                <w:rFonts w:cs="Vani"/>
                <w:sz w:val="18"/>
                <w:szCs w:val="18"/>
                <w:lang w:val="sv-SE"/>
              </w:rPr>
            </w:pPr>
          </w:p>
        </w:tc>
        <w:tc>
          <w:tcPr>
            <w:tcW w:w="918" w:type="dxa"/>
          </w:tcPr>
          <w:p w14:paraId="04162DDD" w14:textId="77777777" w:rsidR="001C14F5" w:rsidRPr="00616AE6" w:rsidRDefault="001C14F5" w:rsidP="004B7AF3">
            <w:pPr>
              <w:rPr>
                <w:rFonts w:cs="Vani"/>
                <w:sz w:val="18"/>
                <w:szCs w:val="18"/>
                <w:lang w:val="sv-SE"/>
              </w:rPr>
            </w:pPr>
          </w:p>
        </w:tc>
        <w:tc>
          <w:tcPr>
            <w:tcW w:w="2337" w:type="dxa"/>
          </w:tcPr>
          <w:p w14:paraId="61EA3494" w14:textId="77777777" w:rsidR="001C14F5" w:rsidRPr="00616AE6" w:rsidRDefault="001C14F5" w:rsidP="004B7AF3">
            <w:pPr>
              <w:rPr>
                <w:rFonts w:cs="Vani"/>
                <w:sz w:val="18"/>
                <w:szCs w:val="18"/>
                <w:lang w:val="sv-SE"/>
              </w:rPr>
            </w:pPr>
          </w:p>
        </w:tc>
      </w:tr>
    </w:tbl>
    <w:p w14:paraId="307B8D72" w14:textId="5FF2E9A6" w:rsidR="001C14F5" w:rsidRPr="00616AE6" w:rsidRDefault="001C14F5" w:rsidP="008E072F">
      <w:pPr>
        <w:rPr>
          <w:rFonts w:eastAsia="Verdana" w:cs="Verdana"/>
          <w:sz w:val="18"/>
          <w:szCs w:val="18"/>
          <w:bdr w:val="nil"/>
          <w:lang w:val="sv-SE" w:bidi="sv-SE"/>
        </w:rPr>
      </w:pPr>
      <w:r w:rsidRPr="00616AE6">
        <w:rPr>
          <w:rFonts w:eastAsia="Verdana" w:cs="Verdana"/>
          <w:sz w:val="18"/>
          <w:szCs w:val="18"/>
          <w:bdr w:val="nil"/>
          <w:lang w:val="sv-SE" w:bidi="sv-SE"/>
        </w:rPr>
        <w:t>Ni kan nämna nätverk som ni är med i:</w:t>
      </w:r>
    </w:p>
    <w:p w14:paraId="04FA6870" w14:textId="77777777" w:rsidR="001C14F5" w:rsidRPr="00616AE6" w:rsidRDefault="001C14F5" w:rsidP="008E072F">
      <w:pPr>
        <w:rPr>
          <w:sz w:val="18"/>
          <w:szCs w:val="18"/>
          <w:lang w:val="sv-SE"/>
        </w:rPr>
      </w:pPr>
    </w:p>
    <w:p w14:paraId="6C42E9A3" w14:textId="37C2209E" w:rsidR="00502D52" w:rsidRPr="00FD1E1B" w:rsidRDefault="00FD1E1B" w:rsidP="00FD1E1B">
      <w:pPr>
        <w:rPr>
          <w:color w:val="000000" w:themeColor="text1"/>
          <w:sz w:val="18"/>
          <w:szCs w:val="18"/>
          <w:lang w:val="sv-SE"/>
        </w:rPr>
      </w:pPr>
      <w:r>
        <w:rPr>
          <w:rFonts w:eastAsia="Verdana" w:cs="Verdana"/>
          <w:color w:val="000000"/>
          <w:sz w:val="18"/>
          <w:szCs w:val="18"/>
          <w:bdr w:val="nil"/>
          <w:lang w:val="sv-SE" w:bidi="sv-SE"/>
        </w:rPr>
        <w:t xml:space="preserve">44. </w:t>
      </w:r>
      <w:r w:rsidR="001F7004" w:rsidRPr="00FD1E1B">
        <w:rPr>
          <w:rFonts w:eastAsia="Verdana" w:cs="Verdana"/>
          <w:color w:val="000000"/>
          <w:sz w:val="18"/>
          <w:szCs w:val="18"/>
          <w:bdr w:val="nil"/>
          <w:lang w:val="sv-SE" w:bidi="sv-SE"/>
        </w:rPr>
        <w:t xml:space="preserve">Hur skulle ni utveckla S2-lärarskapet eller behörigheten (behövs det </w:t>
      </w:r>
      <w:proofErr w:type="gramStart"/>
      <w:r w:rsidR="001F7004" w:rsidRPr="00FD1E1B">
        <w:rPr>
          <w:rFonts w:eastAsia="Verdana" w:cs="Verdana"/>
          <w:color w:val="000000"/>
          <w:sz w:val="18"/>
          <w:szCs w:val="18"/>
          <w:bdr w:val="nil"/>
          <w:lang w:val="sv-SE" w:bidi="sv-SE"/>
        </w:rPr>
        <w:t>t.ex.</w:t>
      </w:r>
      <w:proofErr w:type="gramEnd"/>
      <w:r w:rsidR="001F7004" w:rsidRPr="00FD1E1B">
        <w:rPr>
          <w:rFonts w:eastAsia="Verdana" w:cs="Verdana"/>
          <w:color w:val="000000"/>
          <w:sz w:val="18"/>
          <w:szCs w:val="18"/>
          <w:bdr w:val="nil"/>
          <w:lang w:val="sv-SE" w:bidi="sv-SE"/>
        </w:rPr>
        <w:t xml:space="preserve"> grundläggande studier och ämnesstudier för litteraturvetenskap)?</w:t>
      </w:r>
    </w:p>
    <w:p w14:paraId="5E0A1005" w14:textId="77777777" w:rsidR="00502D52" w:rsidRPr="00616AE6" w:rsidRDefault="00717A59" w:rsidP="00502D52">
      <w:pPr>
        <w:rPr>
          <w:color w:val="4472C4" w:themeColor="accent1"/>
          <w:sz w:val="18"/>
          <w:szCs w:val="18"/>
          <w:lang w:val="sv-SE"/>
        </w:rPr>
      </w:pPr>
    </w:p>
    <w:p w14:paraId="431568C2" w14:textId="593AAF1C" w:rsidR="00502D52" w:rsidRPr="00FD1E1B" w:rsidRDefault="00FD1E1B" w:rsidP="00FD1E1B">
      <w:pPr>
        <w:rPr>
          <w:rFonts w:eastAsia="Times New Roman" w:cs="Calibri"/>
          <w:iCs/>
          <w:color w:val="000000" w:themeColor="text1"/>
          <w:sz w:val="18"/>
          <w:szCs w:val="18"/>
          <w:lang w:val="sv-SE" w:eastAsia="fi-FI"/>
        </w:rPr>
      </w:pPr>
      <w:r>
        <w:rPr>
          <w:rFonts w:eastAsia="Verdana" w:cs="Verdana"/>
          <w:iCs/>
          <w:color w:val="000000"/>
          <w:sz w:val="18"/>
          <w:szCs w:val="18"/>
          <w:bdr w:val="nil"/>
          <w:lang w:val="sv-SE" w:eastAsia="fi-FI" w:bidi="sv-SE"/>
        </w:rPr>
        <w:t xml:space="preserve">45. </w:t>
      </w:r>
      <w:r w:rsidR="001F7004" w:rsidRPr="00FD1E1B">
        <w:rPr>
          <w:rFonts w:eastAsia="Verdana" w:cs="Verdana"/>
          <w:iCs/>
          <w:color w:val="000000"/>
          <w:sz w:val="18"/>
          <w:szCs w:val="18"/>
          <w:bdr w:val="nil"/>
          <w:lang w:val="sv-SE" w:eastAsia="fi-FI" w:bidi="sv-SE"/>
        </w:rPr>
        <w:t>Har ni utvecklat utbildningen och praxisen för personer med invandrarbakgrund i särskilda projekt</w:t>
      </w:r>
    </w:p>
    <w:p w14:paraId="2760A542" w14:textId="77777777" w:rsidR="00502D52" w:rsidRPr="00FD1E1B" w:rsidRDefault="001F7004" w:rsidP="008A41F7">
      <w:pPr>
        <w:pStyle w:val="Luettelokappale"/>
        <w:numPr>
          <w:ilvl w:val="0"/>
          <w:numId w:val="18"/>
        </w:numPr>
        <w:rPr>
          <w:rFonts w:eastAsia="Times New Roman" w:cs="Calibri"/>
          <w:iCs/>
          <w:color w:val="000000" w:themeColor="text1"/>
          <w:sz w:val="18"/>
          <w:szCs w:val="18"/>
          <w:lang w:val="sv-SE" w:eastAsia="fi-FI"/>
        </w:rPr>
      </w:pPr>
      <w:r w:rsidRPr="00FD1E1B">
        <w:rPr>
          <w:rFonts w:eastAsia="Verdana" w:cs="Verdana"/>
          <w:iCs/>
          <w:color w:val="000000"/>
          <w:sz w:val="18"/>
          <w:szCs w:val="18"/>
          <w:bdr w:val="nil"/>
          <w:lang w:val="sv-SE" w:eastAsia="fi-FI" w:bidi="sv-SE"/>
        </w:rPr>
        <w:t>Nej</w:t>
      </w:r>
    </w:p>
    <w:p w14:paraId="41B09318" w14:textId="77777777" w:rsidR="00502D52" w:rsidRPr="00FD1E1B" w:rsidRDefault="001F7004" w:rsidP="008A41F7">
      <w:pPr>
        <w:pStyle w:val="Luettelokappale"/>
        <w:numPr>
          <w:ilvl w:val="0"/>
          <w:numId w:val="18"/>
        </w:numPr>
        <w:rPr>
          <w:rFonts w:eastAsia="Times New Roman" w:cs="Calibri"/>
          <w:iCs/>
          <w:color w:val="000000" w:themeColor="text1"/>
          <w:sz w:val="18"/>
          <w:szCs w:val="18"/>
          <w:lang w:val="sv-SE" w:eastAsia="fi-FI"/>
        </w:rPr>
      </w:pPr>
      <w:r w:rsidRPr="00FD1E1B">
        <w:rPr>
          <w:rFonts w:eastAsia="Verdana" w:cs="Verdana"/>
          <w:iCs/>
          <w:color w:val="000000"/>
          <w:sz w:val="18"/>
          <w:szCs w:val="18"/>
          <w:bdr w:val="nil"/>
          <w:lang w:val="sv-SE" w:eastAsia="fi-FI" w:bidi="sv-SE"/>
        </w:rPr>
        <w:t>Ja, och modellerna har huvudsakligen kunnat integreras fullt ut som en del av utbildningsanordnarens verksamhet</w:t>
      </w:r>
    </w:p>
    <w:p w14:paraId="2E07C973" w14:textId="77777777" w:rsidR="00502D52" w:rsidRPr="00FD1E1B" w:rsidRDefault="001F7004" w:rsidP="008A41F7">
      <w:pPr>
        <w:pStyle w:val="Luettelokappale"/>
        <w:numPr>
          <w:ilvl w:val="0"/>
          <w:numId w:val="18"/>
        </w:numPr>
        <w:rPr>
          <w:rFonts w:eastAsia="Times New Roman" w:cs="Calibri"/>
          <w:iCs/>
          <w:color w:val="000000" w:themeColor="text1"/>
          <w:sz w:val="18"/>
          <w:szCs w:val="18"/>
          <w:lang w:val="sv-SE" w:eastAsia="fi-FI"/>
        </w:rPr>
      </w:pPr>
      <w:r w:rsidRPr="00FD1E1B">
        <w:rPr>
          <w:rFonts w:eastAsia="Verdana" w:cs="Verdana"/>
          <w:iCs/>
          <w:color w:val="000000"/>
          <w:sz w:val="18"/>
          <w:szCs w:val="18"/>
          <w:bdr w:val="nil"/>
          <w:lang w:val="sv-SE" w:eastAsia="fi-FI" w:bidi="sv-SE"/>
        </w:rPr>
        <w:t>Ja, men upprätthållandet av modellerna utan särskilda resurser är en stor utmaning</w:t>
      </w:r>
    </w:p>
    <w:p w14:paraId="7BC8106C" w14:textId="77777777" w:rsidR="00502D52" w:rsidRPr="00616AE6" w:rsidRDefault="00717A59" w:rsidP="00502D52">
      <w:pPr>
        <w:rPr>
          <w:color w:val="4472C4" w:themeColor="accent1"/>
          <w:sz w:val="18"/>
          <w:szCs w:val="18"/>
          <w:lang w:val="sv-SE"/>
        </w:rPr>
      </w:pPr>
    </w:p>
    <w:p w14:paraId="1E11D7F3" w14:textId="77777777" w:rsidR="0044736E" w:rsidRPr="00616AE6" w:rsidRDefault="00717A59" w:rsidP="008E072F">
      <w:pPr>
        <w:rPr>
          <w:sz w:val="18"/>
          <w:szCs w:val="18"/>
          <w:lang w:val="sv-SE"/>
        </w:rPr>
      </w:pPr>
    </w:p>
    <w:p w14:paraId="7B420549" w14:textId="77777777" w:rsidR="00A95C8C" w:rsidRPr="00616AE6" w:rsidRDefault="00717A59" w:rsidP="008E072F">
      <w:pPr>
        <w:rPr>
          <w:b/>
          <w:sz w:val="18"/>
          <w:szCs w:val="18"/>
          <w:lang w:val="sv-SE"/>
        </w:rPr>
      </w:pPr>
    </w:p>
    <w:p w14:paraId="2ED1B669" w14:textId="21128EE5" w:rsidR="00A95C8C" w:rsidRPr="00FD1E1B" w:rsidRDefault="001F7004" w:rsidP="00FD1E1B">
      <w:pPr>
        <w:rPr>
          <w:sz w:val="18"/>
          <w:szCs w:val="18"/>
          <w:lang w:val="sv-SE"/>
        </w:rPr>
      </w:pPr>
      <w:r w:rsidRPr="00FD1E1B">
        <w:rPr>
          <w:rFonts w:eastAsia="Verdana" w:cs="Verdana"/>
          <w:b/>
          <w:bCs/>
          <w:sz w:val="18"/>
          <w:szCs w:val="18"/>
          <w:bdr w:val="nil"/>
          <w:lang w:val="sv-SE" w:bidi="sv-SE"/>
        </w:rPr>
        <w:t xml:space="preserve">Ordet fritt: </w:t>
      </w:r>
      <w:r w:rsidRPr="00FD1E1B">
        <w:rPr>
          <w:rFonts w:eastAsia="Verdana" w:cs="Verdana"/>
          <w:sz w:val="18"/>
          <w:szCs w:val="18"/>
          <w:bdr w:val="nil"/>
          <w:lang w:val="sv-SE" w:bidi="sv-SE"/>
        </w:rPr>
        <w:t xml:space="preserve">Ni kan ännu skicka hälsningar till de som genomfört enkäten eller till undervisnings- och kulturministeriet eller Utbildningsstyrelsen. </w:t>
      </w:r>
    </w:p>
    <w:p w14:paraId="3E4F9B68" w14:textId="77777777" w:rsidR="00A95C8C" w:rsidRPr="00616AE6" w:rsidRDefault="00717A59" w:rsidP="008E072F">
      <w:pPr>
        <w:rPr>
          <w:sz w:val="18"/>
          <w:szCs w:val="18"/>
          <w:lang w:val="sv-SE"/>
        </w:rPr>
      </w:pPr>
    </w:p>
    <w:p w14:paraId="4DA06FD6" w14:textId="77777777" w:rsidR="00762019" w:rsidRPr="00616AE6" w:rsidRDefault="00762019" w:rsidP="00762019">
      <w:pPr>
        <w:rPr>
          <w:b/>
          <w:sz w:val="18"/>
          <w:szCs w:val="18"/>
          <w:lang w:val="sv-SE"/>
        </w:rPr>
      </w:pPr>
      <w:r w:rsidRPr="00616AE6">
        <w:rPr>
          <w:rFonts w:eastAsia="Verdana" w:cs="Verdana"/>
          <w:b/>
          <w:bCs/>
          <w:sz w:val="18"/>
          <w:szCs w:val="18"/>
          <w:bdr w:val="nil"/>
          <w:lang w:val="sv-SE" w:bidi="sv-SE"/>
        </w:rPr>
        <w:t>Tack för svaren!</w:t>
      </w:r>
    </w:p>
    <w:p w14:paraId="0F09C6A4" w14:textId="117FD960" w:rsidR="00DF6F06" w:rsidRDefault="00717A59" w:rsidP="00F73B96">
      <w:pPr>
        <w:rPr>
          <w:sz w:val="18"/>
          <w:szCs w:val="18"/>
          <w:lang w:val="sv-SE"/>
        </w:rPr>
      </w:pPr>
    </w:p>
    <w:p w14:paraId="70C30007" w14:textId="03E509AD" w:rsidR="00FD1E1B" w:rsidRDefault="00FD1E1B" w:rsidP="00F73B96">
      <w:pPr>
        <w:rPr>
          <w:sz w:val="18"/>
          <w:szCs w:val="18"/>
          <w:lang w:val="sv-SE"/>
        </w:rPr>
      </w:pPr>
    </w:p>
    <w:p w14:paraId="04B0F284" w14:textId="77777777" w:rsidR="00FD1E1B" w:rsidRPr="00616AE6" w:rsidRDefault="00FD1E1B" w:rsidP="00F73B96">
      <w:pPr>
        <w:rPr>
          <w:sz w:val="18"/>
          <w:szCs w:val="18"/>
          <w:lang w:val="sv-SE"/>
        </w:rPr>
      </w:pPr>
    </w:p>
    <w:p w14:paraId="05163D9A" w14:textId="265CAECD" w:rsidR="00F73B96" w:rsidRPr="00FD1E1B" w:rsidRDefault="001F7004" w:rsidP="00F73B96">
      <w:pPr>
        <w:rPr>
          <w:color w:val="4472C4" w:themeColor="accent1"/>
          <w:sz w:val="18"/>
          <w:szCs w:val="18"/>
          <w:lang w:val="sv-SE"/>
        </w:rPr>
      </w:pPr>
      <w:r w:rsidRPr="00FD1E1B">
        <w:rPr>
          <w:rFonts w:eastAsia="Verdana" w:cs="Verdana"/>
          <w:b/>
          <w:bCs/>
          <w:color w:val="FF0000"/>
          <w:sz w:val="18"/>
          <w:szCs w:val="18"/>
          <w:bdr w:val="nil"/>
          <w:lang w:val="sv-SE" w:bidi="sv-SE"/>
        </w:rPr>
        <w:t>VÄG</w:t>
      </w:r>
      <w:r w:rsidRPr="00616AE6">
        <w:rPr>
          <w:rFonts w:eastAsia="Verdana" w:cs="Verdana"/>
          <w:sz w:val="18"/>
          <w:szCs w:val="18"/>
          <w:bdr w:val="nil"/>
          <w:lang w:val="sv-SE" w:bidi="sv-SE"/>
        </w:rPr>
        <w:t>:</w:t>
      </w:r>
      <w:r w:rsidRPr="00FD1E1B">
        <w:rPr>
          <w:rFonts w:eastAsia="Verdana" w:cs="Verdana"/>
          <w:color w:val="4472C4" w:themeColor="accent1"/>
          <w:sz w:val="18"/>
          <w:szCs w:val="18"/>
          <w:bdr w:val="nil"/>
          <w:lang w:val="sv-SE" w:bidi="sv-SE"/>
        </w:rPr>
        <w:t xml:space="preserve"> De som svarat på</w:t>
      </w:r>
      <w:r w:rsidRPr="00FD1E1B">
        <w:rPr>
          <w:rFonts w:eastAsia="Verdana" w:cs="Verdana"/>
          <w:b/>
          <w:bCs/>
          <w:color w:val="4472C4" w:themeColor="accent1"/>
          <w:sz w:val="18"/>
          <w:szCs w:val="18"/>
          <w:bdr w:val="nil"/>
          <w:lang w:val="sv-SE" w:bidi="sv-SE"/>
        </w:rPr>
        <w:t xml:space="preserve"> fråga </w:t>
      </w:r>
      <w:r w:rsidR="00FD1E1B" w:rsidRPr="00FD1E1B">
        <w:rPr>
          <w:rFonts w:eastAsia="Verdana" w:cs="Verdana"/>
          <w:b/>
          <w:bCs/>
          <w:color w:val="4472C4" w:themeColor="accent1"/>
          <w:sz w:val="18"/>
          <w:szCs w:val="18"/>
          <w:bdr w:val="nil"/>
          <w:lang w:val="sv-SE" w:bidi="sv-SE"/>
        </w:rPr>
        <w:t>4</w:t>
      </w:r>
      <w:r w:rsidRPr="00FD1E1B">
        <w:rPr>
          <w:rFonts w:eastAsia="Verdana" w:cs="Verdana"/>
          <w:color w:val="4472C4" w:themeColor="accent1"/>
          <w:sz w:val="18"/>
          <w:szCs w:val="18"/>
          <w:bdr w:val="nil"/>
          <w:lang w:val="sv-SE" w:bidi="sv-SE"/>
        </w:rPr>
        <w:t>, om personer som behöver S2-stöd inte är inom någon utbildning</w:t>
      </w:r>
    </w:p>
    <w:p w14:paraId="4145DD04" w14:textId="77777777" w:rsidR="00F73B96" w:rsidRPr="00616AE6" w:rsidRDefault="00717A59" w:rsidP="008E072F">
      <w:pPr>
        <w:rPr>
          <w:color w:val="000000" w:themeColor="text1"/>
          <w:sz w:val="18"/>
          <w:szCs w:val="18"/>
          <w:lang w:val="sv-SE"/>
        </w:rPr>
      </w:pPr>
    </w:p>
    <w:p w14:paraId="303CB267" w14:textId="18E3C5E7" w:rsidR="0022059F" w:rsidRPr="00616AE6" w:rsidRDefault="00327E71" w:rsidP="0022059F">
      <w:pPr>
        <w:rPr>
          <w:color w:val="000000" w:themeColor="text1"/>
          <w:sz w:val="18"/>
          <w:szCs w:val="18"/>
          <w:lang w:val="sv-SE"/>
        </w:rPr>
      </w:pPr>
      <w:r>
        <w:rPr>
          <w:rFonts w:eastAsia="Verdana" w:cs="Verdana"/>
          <w:color w:val="000000"/>
          <w:sz w:val="18"/>
          <w:szCs w:val="18"/>
          <w:bdr w:val="nil"/>
          <w:lang w:val="sv-SE" w:bidi="sv-SE"/>
        </w:rPr>
        <w:t xml:space="preserve">5. </w:t>
      </w:r>
      <w:r w:rsidR="001F7004" w:rsidRPr="00616AE6">
        <w:rPr>
          <w:rFonts w:eastAsia="Verdana" w:cs="Verdana"/>
          <w:color w:val="000000"/>
          <w:sz w:val="18"/>
          <w:szCs w:val="18"/>
          <w:bdr w:val="nil"/>
          <w:lang w:val="sv-SE" w:bidi="sv-SE"/>
        </w:rPr>
        <w:t>Kommer ni att anordna S2-undervisning eller S2-stöd i framtiden?</w:t>
      </w:r>
    </w:p>
    <w:p w14:paraId="2394EBFE" w14:textId="77777777" w:rsidR="0022059F" w:rsidRPr="00616AE6" w:rsidRDefault="001F7004" w:rsidP="008A41F7">
      <w:pPr>
        <w:pStyle w:val="Luettelokappale"/>
        <w:numPr>
          <w:ilvl w:val="0"/>
          <w:numId w:val="1"/>
        </w:numPr>
        <w:rPr>
          <w:color w:val="000000" w:themeColor="text1"/>
          <w:sz w:val="18"/>
          <w:szCs w:val="18"/>
          <w:lang w:val="sv-SE"/>
        </w:rPr>
      </w:pPr>
      <w:r w:rsidRPr="00616AE6">
        <w:rPr>
          <w:rFonts w:eastAsia="Verdana" w:cs="Verdana"/>
          <w:color w:val="000000"/>
          <w:sz w:val="18"/>
          <w:szCs w:val="18"/>
          <w:bdr w:val="nil"/>
          <w:lang w:val="sv-SE" w:bidi="sv-SE"/>
        </w:rPr>
        <w:t>Ja</w:t>
      </w:r>
    </w:p>
    <w:p w14:paraId="232E2932" w14:textId="77777777" w:rsidR="0022059F" w:rsidRPr="00616AE6" w:rsidRDefault="001F7004" w:rsidP="008A41F7">
      <w:pPr>
        <w:pStyle w:val="Luettelokappale"/>
        <w:numPr>
          <w:ilvl w:val="0"/>
          <w:numId w:val="1"/>
        </w:numPr>
        <w:rPr>
          <w:color w:val="000000" w:themeColor="text1"/>
          <w:sz w:val="18"/>
          <w:szCs w:val="18"/>
          <w:lang w:val="sv-SE"/>
        </w:rPr>
      </w:pPr>
      <w:r w:rsidRPr="00616AE6">
        <w:rPr>
          <w:rFonts w:eastAsia="Verdana" w:cs="Verdana"/>
          <w:color w:val="000000"/>
          <w:sz w:val="18"/>
          <w:szCs w:val="18"/>
          <w:bdr w:val="nil"/>
          <w:lang w:val="sv-SE" w:bidi="sv-SE"/>
        </w:rPr>
        <w:t>Nej</w:t>
      </w:r>
    </w:p>
    <w:p w14:paraId="3CEF264D" w14:textId="77777777" w:rsidR="0022059F" w:rsidRPr="00616AE6" w:rsidRDefault="001F7004" w:rsidP="008A41F7">
      <w:pPr>
        <w:pStyle w:val="Luettelokappale"/>
        <w:numPr>
          <w:ilvl w:val="0"/>
          <w:numId w:val="1"/>
        </w:numPr>
        <w:rPr>
          <w:color w:val="000000" w:themeColor="text1"/>
          <w:sz w:val="18"/>
          <w:szCs w:val="18"/>
          <w:lang w:val="sv-SE"/>
        </w:rPr>
      </w:pPr>
      <w:r w:rsidRPr="00616AE6">
        <w:rPr>
          <w:rFonts w:eastAsia="Verdana" w:cs="Verdana"/>
          <w:color w:val="000000"/>
          <w:sz w:val="18"/>
          <w:szCs w:val="18"/>
          <w:bdr w:val="nil"/>
          <w:lang w:val="sv-SE" w:bidi="sv-SE"/>
        </w:rPr>
        <w:t>Det finns inga riktlinjer i frågan</w:t>
      </w:r>
    </w:p>
    <w:p w14:paraId="3D9D2839" w14:textId="77777777" w:rsidR="0022059F" w:rsidRPr="00616AE6" w:rsidRDefault="00717A59" w:rsidP="0022059F">
      <w:pPr>
        <w:rPr>
          <w:color w:val="4472C4" w:themeColor="accent1"/>
          <w:sz w:val="18"/>
          <w:szCs w:val="18"/>
          <w:lang w:val="sv-SE"/>
        </w:rPr>
      </w:pPr>
    </w:p>
    <w:p w14:paraId="511CDACA" w14:textId="199DBFCE" w:rsidR="0022059F" w:rsidRPr="00616AE6" w:rsidRDefault="00327E71" w:rsidP="0022059F">
      <w:pPr>
        <w:rPr>
          <w:color w:val="000000" w:themeColor="text1"/>
          <w:sz w:val="18"/>
          <w:szCs w:val="18"/>
          <w:lang w:val="sv-SE"/>
        </w:rPr>
      </w:pPr>
      <w:r>
        <w:rPr>
          <w:rFonts w:eastAsia="Verdana" w:cs="Verdana"/>
          <w:color w:val="000000"/>
          <w:sz w:val="18"/>
          <w:szCs w:val="18"/>
          <w:bdr w:val="nil"/>
          <w:lang w:val="sv-SE" w:bidi="sv-SE"/>
        </w:rPr>
        <w:t xml:space="preserve">6. </w:t>
      </w:r>
      <w:r w:rsidR="001F7004" w:rsidRPr="00616AE6">
        <w:rPr>
          <w:rFonts w:eastAsia="Verdana" w:cs="Verdana"/>
          <w:color w:val="000000"/>
          <w:sz w:val="18"/>
          <w:szCs w:val="18"/>
          <w:bdr w:val="nil"/>
          <w:lang w:val="sv-SE" w:bidi="sv-SE"/>
        </w:rPr>
        <w:t>Om S2-undervisning eller stöd kommer att ordnas, bedöm er beredskap:</w:t>
      </w:r>
    </w:p>
    <w:p w14:paraId="59C97A09" w14:textId="77777777" w:rsidR="00327E71" w:rsidRPr="00616AE6" w:rsidRDefault="00327E71" w:rsidP="00327E71">
      <w:pPr>
        <w:pStyle w:val="Luettelokappale"/>
        <w:rPr>
          <w:sz w:val="18"/>
          <w:szCs w:val="18"/>
          <w:lang w:val="sv-SE"/>
        </w:rPr>
      </w:pPr>
      <w:r w:rsidRPr="00616AE6">
        <w:rPr>
          <w:rFonts w:eastAsia="Verdana" w:cs="Verdana"/>
          <w:sz w:val="18"/>
          <w:szCs w:val="18"/>
          <w:bdr w:val="nil"/>
          <w:lang w:val="sv-SE" w:bidi="sv-SE"/>
        </w:rPr>
        <w:t>1=helt av samma åsikt, 2=delvis av samma åsikt, 3=varken av samma eller annan åsikt, 4=delvis av annan åsikt, 5=helt av annan åsikt, 0=kan inte säga</w:t>
      </w:r>
    </w:p>
    <w:p w14:paraId="5B870B1E" w14:textId="19929846" w:rsidR="0022059F" w:rsidRPr="00616AE6" w:rsidRDefault="00717A59" w:rsidP="0022059F">
      <w:pPr>
        <w:rPr>
          <w:sz w:val="18"/>
          <w:szCs w:val="18"/>
          <w:lang w:val="sv-SE"/>
        </w:rPr>
      </w:pPr>
    </w:p>
    <w:tbl>
      <w:tblPr>
        <w:tblStyle w:val="TaulukkoRuudukko"/>
        <w:tblW w:w="0" w:type="auto"/>
        <w:tblInd w:w="421" w:type="dxa"/>
        <w:tblLook w:val="04A0" w:firstRow="1" w:lastRow="0" w:firstColumn="1" w:lastColumn="0" w:noHBand="0" w:noVBand="1"/>
      </w:tblPr>
      <w:tblGrid>
        <w:gridCol w:w="5833"/>
        <w:gridCol w:w="528"/>
        <w:gridCol w:w="647"/>
        <w:gridCol w:w="510"/>
        <w:gridCol w:w="519"/>
        <w:gridCol w:w="528"/>
        <w:gridCol w:w="636"/>
      </w:tblGrid>
      <w:tr w:rsidR="00C32EDE" w:rsidRPr="00616AE6" w14:paraId="15EBF752" w14:textId="77777777" w:rsidTr="008E0085">
        <w:tc>
          <w:tcPr>
            <w:tcW w:w="5833" w:type="dxa"/>
          </w:tcPr>
          <w:p w14:paraId="35B122E1" w14:textId="77777777" w:rsidR="00C32EDE" w:rsidRPr="00616AE6" w:rsidRDefault="00C32EDE" w:rsidP="004B7AF3">
            <w:pPr>
              <w:jc w:val="center"/>
              <w:rPr>
                <w:sz w:val="18"/>
                <w:szCs w:val="18"/>
                <w:lang w:val="sv-SE"/>
              </w:rPr>
            </w:pPr>
          </w:p>
        </w:tc>
        <w:tc>
          <w:tcPr>
            <w:tcW w:w="528" w:type="dxa"/>
          </w:tcPr>
          <w:p w14:paraId="6793E2A9" w14:textId="77777777" w:rsidR="00C32EDE" w:rsidRPr="00616AE6" w:rsidRDefault="00C32EDE" w:rsidP="004B7AF3">
            <w:pPr>
              <w:jc w:val="center"/>
              <w:rPr>
                <w:sz w:val="18"/>
                <w:szCs w:val="18"/>
                <w:lang w:val="sv-SE"/>
              </w:rPr>
            </w:pPr>
            <w:r w:rsidRPr="00616AE6">
              <w:rPr>
                <w:sz w:val="18"/>
                <w:szCs w:val="18"/>
                <w:lang w:val="sv-SE"/>
              </w:rPr>
              <w:t>1</w:t>
            </w:r>
          </w:p>
        </w:tc>
        <w:tc>
          <w:tcPr>
            <w:tcW w:w="647" w:type="dxa"/>
          </w:tcPr>
          <w:p w14:paraId="2F6B4DD4" w14:textId="77777777" w:rsidR="00C32EDE" w:rsidRPr="00616AE6" w:rsidRDefault="00C32EDE" w:rsidP="004B7AF3">
            <w:pPr>
              <w:jc w:val="center"/>
              <w:rPr>
                <w:sz w:val="18"/>
                <w:szCs w:val="18"/>
                <w:lang w:val="sv-SE"/>
              </w:rPr>
            </w:pPr>
            <w:r w:rsidRPr="00616AE6">
              <w:rPr>
                <w:sz w:val="18"/>
                <w:szCs w:val="18"/>
                <w:lang w:val="sv-SE"/>
              </w:rPr>
              <w:t>2</w:t>
            </w:r>
          </w:p>
        </w:tc>
        <w:tc>
          <w:tcPr>
            <w:tcW w:w="510" w:type="dxa"/>
          </w:tcPr>
          <w:p w14:paraId="42958F17" w14:textId="77777777" w:rsidR="00C32EDE" w:rsidRPr="00616AE6" w:rsidRDefault="00C32EDE" w:rsidP="004B7AF3">
            <w:pPr>
              <w:jc w:val="center"/>
              <w:rPr>
                <w:sz w:val="18"/>
                <w:szCs w:val="18"/>
                <w:lang w:val="sv-SE"/>
              </w:rPr>
            </w:pPr>
            <w:r w:rsidRPr="00616AE6">
              <w:rPr>
                <w:sz w:val="18"/>
                <w:szCs w:val="18"/>
                <w:lang w:val="sv-SE"/>
              </w:rPr>
              <w:t>3</w:t>
            </w:r>
          </w:p>
        </w:tc>
        <w:tc>
          <w:tcPr>
            <w:tcW w:w="519" w:type="dxa"/>
          </w:tcPr>
          <w:p w14:paraId="7E9F2D5C" w14:textId="77777777" w:rsidR="00C32EDE" w:rsidRPr="00616AE6" w:rsidRDefault="00C32EDE" w:rsidP="004B7AF3">
            <w:pPr>
              <w:jc w:val="center"/>
              <w:rPr>
                <w:sz w:val="18"/>
                <w:szCs w:val="18"/>
                <w:lang w:val="sv-SE"/>
              </w:rPr>
            </w:pPr>
            <w:r w:rsidRPr="00616AE6">
              <w:rPr>
                <w:sz w:val="18"/>
                <w:szCs w:val="18"/>
                <w:lang w:val="sv-SE"/>
              </w:rPr>
              <w:t>4</w:t>
            </w:r>
          </w:p>
        </w:tc>
        <w:tc>
          <w:tcPr>
            <w:tcW w:w="528" w:type="dxa"/>
          </w:tcPr>
          <w:p w14:paraId="3B9C119E" w14:textId="77777777" w:rsidR="00C32EDE" w:rsidRPr="00616AE6" w:rsidRDefault="00C32EDE" w:rsidP="004B7AF3">
            <w:pPr>
              <w:jc w:val="center"/>
              <w:rPr>
                <w:sz w:val="18"/>
                <w:szCs w:val="18"/>
                <w:lang w:val="sv-SE"/>
              </w:rPr>
            </w:pPr>
            <w:r w:rsidRPr="00616AE6">
              <w:rPr>
                <w:sz w:val="18"/>
                <w:szCs w:val="18"/>
                <w:lang w:val="sv-SE"/>
              </w:rPr>
              <w:t>5</w:t>
            </w:r>
          </w:p>
        </w:tc>
        <w:tc>
          <w:tcPr>
            <w:tcW w:w="636" w:type="dxa"/>
            <w:shd w:val="clear" w:color="auto" w:fill="E7E6E6" w:themeFill="background2"/>
          </w:tcPr>
          <w:p w14:paraId="6D5CA327" w14:textId="77777777" w:rsidR="00C32EDE" w:rsidRPr="00616AE6" w:rsidRDefault="00C32EDE" w:rsidP="004B7AF3">
            <w:pPr>
              <w:jc w:val="center"/>
              <w:rPr>
                <w:sz w:val="18"/>
                <w:szCs w:val="18"/>
                <w:lang w:val="sv-SE"/>
              </w:rPr>
            </w:pPr>
            <w:r w:rsidRPr="00616AE6">
              <w:rPr>
                <w:sz w:val="18"/>
                <w:szCs w:val="18"/>
                <w:lang w:val="sv-SE"/>
              </w:rPr>
              <w:t>0</w:t>
            </w:r>
          </w:p>
        </w:tc>
      </w:tr>
      <w:tr w:rsidR="00C32EDE" w:rsidRPr="00616AE6" w14:paraId="4722CBEA" w14:textId="77777777" w:rsidTr="008E0085">
        <w:tc>
          <w:tcPr>
            <w:tcW w:w="5833" w:type="dxa"/>
          </w:tcPr>
          <w:p w14:paraId="187BCADA" w14:textId="77777777" w:rsidR="00C32EDE" w:rsidRPr="00616AE6" w:rsidRDefault="00C32EDE" w:rsidP="004B7AF3">
            <w:pPr>
              <w:rPr>
                <w:color w:val="000000" w:themeColor="text1"/>
                <w:sz w:val="18"/>
                <w:szCs w:val="18"/>
                <w:lang w:val="sv-SE"/>
              </w:rPr>
            </w:pPr>
            <w:r w:rsidRPr="00616AE6">
              <w:rPr>
                <w:rFonts w:eastAsia="Verdana" w:cs="Verdana"/>
                <w:color w:val="000000"/>
                <w:sz w:val="18"/>
                <w:szCs w:val="18"/>
                <w:bdr w:val="nil"/>
                <w:lang w:val="sv-SE" w:bidi="sv-SE"/>
              </w:rPr>
              <w:t>Personalen har utbildats för S2-undervisning</w:t>
            </w:r>
          </w:p>
        </w:tc>
        <w:tc>
          <w:tcPr>
            <w:tcW w:w="528" w:type="dxa"/>
          </w:tcPr>
          <w:p w14:paraId="6021BA4D" w14:textId="77777777" w:rsidR="00C32EDE" w:rsidRPr="00616AE6" w:rsidRDefault="00C32EDE" w:rsidP="004B7AF3">
            <w:pPr>
              <w:rPr>
                <w:sz w:val="18"/>
                <w:szCs w:val="18"/>
                <w:lang w:val="sv-SE"/>
              </w:rPr>
            </w:pPr>
          </w:p>
        </w:tc>
        <w:tc>
          <w:tcPr>
            <w:tcW w:w="647" w:type="dxa"/>
          </w:tcPr>
          <w:p w14:paraId="08F50327" w14:textId="77777777" w:rsidR="00C32EDE" w:rsidRPr="00616AE6" w:rsidRDefault="00C32EDE" w:rsidP="004B7AF3">
            <w:pPr>
              <w:rPr>
                <w:sz w:val="18"/>
                <w:szCs w:val="18"/>
                <w:lang w:val="sv-SE"/>
              </w:rPr>
            </w:pPr>
          </w:p>
        </w:tc>
        <w:tc>
          <w:tcPr>
            <w:tcW w:w="510" w:type="dxa"/>
          </w:tcPr>
          <w:p w14:paraId="3A86A737" w14:textId="77777777" w:rsidR="00C32EDE" w:rsidRPr="00616AE6" w:rsidRDefault="00C32EDE" w:rsidP="004B7AF3">
            <w:pPr>
              <w:rPr>
                <w:sz w:val="18"/>
                <w:szCs w:val="18"/>
                <w:lang w:val="sv-SE"/>
              </w:rPr>
            </w:pPr>
          </w:p>
        </w:tc>
        <w:tc>
          <w:tcPr>
            <w:tcW w:w="519" w:type="dxa"/>
          </w:tcPr>
          <w:p w14:paraId="5AC9BDB9" w14:textId="77777777" w:rsidR="00C32EDE" w:rsidRPr="00616AE6" w:rsidRDefault="00C32EDE" w:rsidP="004B7AF3">
            <w:pPr>
              <w:rPr>
                <w:sz w:val="18"/>
                <w:szCs w:val="18"/>
                <w:lang w:val="sv-SE"/>
              </w:rPr>
            </w:pPr>
          </w:p>
        </w:tc>
        <w:tc>
          <w:tcPr>
            <w:tcW w:w="528" w:type="dxa"/>
          </w:tcPr>
          <w:p w14:paraId="08804CC2" w14:textId="77777777" w:rsidR="00C32EDE" w:rsidRPr="00616AE6" w:rsidRDefault="00C32EDE" w:rsidP="004B7AF3">
            <w:pPr>
              <w:rPr>
                <w:sz w:val="18"/>
                <w:szCs w:val="18"/>
                <w:lang w:val="sv-SE"/>
              </w:rPr>
            </w:pPr>
          </w:p>
        </w:tc>
        <w:tc>
          <w:tcPr>
            <w:tcW w:w="636" w:type="dxa"/>
            <w:shd w:val="clear" w:color="auto" w:fill="E7E6E6" w:themeFill="background2"/>
          </w:tcPr>
          <w:p w14:paraId="3D0D6D31" w14:textId="77777777" w:rsidR="00C32EDE" w:rsidRPr="00616AE6" w:rsidRDefault="00C32EDE" w:rsidP="004B7AF3">
            <w:pPr>
              <w:rPr>
                <w:sz w:val="18"/>
                <w:szCs w:val="18"/>
                <w:lang w:val="sv-SE"/>
              </w:rPr>
            </w:pPr>
          </w:p>
        </w:tc>
      </w:tr>
      <w:tr w:rsidR="00C32EDE" w:rsidRPr="00616AE6" w14:paraId="731B97DE" w14:textId="77777777" w:rsidTr="008E0085">
        <w:trPr>
          <w:trHeight w:val="276"/>
        </w:trPr>
        <w:tc>
          <w:tcPr>
            <w:tcW w:w="5833" w:type="dxa"/>
          </w:tcPr>
          <w:p w14:paraId="1CF5A50E" w14:textId="77777777" w:rsidR="00C32EDE" w:rsidRPr="00616AE6" w:rsidRDefault="00C32EDE" w:rsidP="004B7AF3">
            <w:pPr>
              <w:rPr>
                <w:sz w:val="18"/>
                <w:szCs w:val="18"/>
                <w:lang w:val="sv-SE"/>
              </w:rPr>
            </w:pPr>
            <w:r w:rsidRPr="00616AE6">
              <w:rPr>
                <w:rFonts w:eastAsia="Verdana" w:cs="Verdana"/>
                <w:color w:val="000000"/>
                <w:sz w:val="18"/>
                <w:szCs w:val="18"/>
                <w:bdr w:val="nil"/>
                <w:lang w:val="sv-SE" w:bidi="sv-SE"/>
              </w:rPr>
              <w:t>Personalen har utbildats för en språkmedveten undervisning</w:t>
            </w:r>
          </w:p>
        </w:tc>
        <w:tc>
          <w:tcPr>
            <w:tcW w:w="528" w:type="dxa"/>
          </w:tcPr>
          <w:p w14:paraId="16C9C3C9" w14:textId="77777777" w:rsidR="00C32EDE" w:rsidRPr="00616AE6" w:rsidRDefault="00C32EDE" w:rsidP="004B7AF3">
            <w:pPr>
              <w:rPr>
                <w:sz w:val="18"/>
                <w:szCs w:val="18"/>
                <w:lang w:val="sv-SE"/>
              </w:rPr>
            </w:pPr>
          </w:p>
        </w:tc>
        <w:tc>
          <w:tcPr>
            <w:tcW w:w="647" w:type="dxa"/>
          </w:tcPr>
          <w:p w14:paraId="5568A440" w14:textId="77777777" w:rsidR="00C32EDE" w:rsidRPr="00616AE6" w:rsidRDefault="00C32EDE" w:rsidP="004B7AF3">
            <w:pPr>
              <w:rPr>
                <w:sz w:val="18"/>
                <w:szCs w:val="18"/>
                <w:lang w:val="sv-SE"/>
              </w:rPr>
            </w:pPr>
          </w:p>
        </w:tc>
        <w:tc>
          <w:tcPr>
            <w:tcW w:w="510" w:type="dxa"/>
          </w:tcPr>
          <w:p w14:paraId="2A7207DD" w14:textId="77777777" w:rsidR="00C32EDE" w:rsidRPr="00616AE6" w:rsidRDefault="00C32EDE" w:rsidP="004B7AF3">
            <w:pPr>
              <w:rPr>
                <w:sz w:val="18"/>
                <w:szCs w:val="18"/>
                <w:lang w:val="sv-SE"/>
              </w:rPr>
            </w:pPr>
          </w:p>
        </w:tc>
        <w:tc>
          <w:tcPr>
            <w:tcW w:w="519" w:type="dxa"/>
          </w:tcPr>
          <w:p w14:paraId="73A4703D" w14:textId="77777777" w:rsidR="00C32EDE" w:rsidRPr="00616AE6" w:rsidRDefault="00C32EDE" w:rsidP="004B7AF3">
            <w:pPr>
              <w:rPr>
                <w:sz w:val="18"/>
                <w:szCs w:val="18"/>
                <w:lang w:val="sv-SE"/>
              </w:rPr>
            </w:pPr>
          </w:p>
        </w:tc>
        <w:tc>
          <w:tcPr>
            <w:tcW w:w="528" w:type="dxa"/>
          </w:tcPr>
          <w:p w14:paraId="0672D4E4" w14:textId="77777777" w:rsidR="00C32EDE" w:rsidRPr="00616AE6" w:rsidRDefault="00C32EDE" w:rsidP="004B7AF3">
            <w:pPr>
              <w:rPr>
                <w:sz w:val="18"/>
                <w:szCs w:val="18"/>
                <w:lang w:val="sv-SE"/>
              </w:rPr>
            </w:pPr>
          </w:p>
        </w:tc>
        <w:tc>
          <w:tcPr>
            <w:tcW w:w="636" w:type="dxa"/>
            <w:shd w:val="clear" w:color="auto" w:fill="E7E6E6" w:themeFill="background2"/>
          </w:tcPr>
          <w:p w14:paraId="7E5DE4B3" w14:textId="77777777" w:rsidR="00C32EDE" w:rsidRPr="00616AE6" w:rsidRDefault="00C32EDE" w:rsidP="004B7AF3">
            <w:pPr>
              <w:rPr>
                <w:sz w:val="18"/>
                <w:szCs w:val="18"/>
                <w:lang w:val="sv-SE"/>
              </w:rPr>
            </w:pPr>
          </w:p>
        </w:tc>
      </w:tr>
      <w:tr w:rsidR="00C32EDE" w:rsidRPr="00616AE6" w14:paraId="2B96142C" w14:textId="77777777" w:rsidTr="008E0085">
        <w:trPr>
          <w:trHeight w:val="276"/>
        </w:trPr>
        <w:tc>
          <w:tcPr>
            <w:tcW w:w="5833" w:type="dxa"/>
          </w:tcPr>
          <w:p w14:paraId="049E0EC5" w14:textId="77777777" w:rsidR="00C32EDE" w:rsidRPr="00616AE6" w:rsidRDefault="00C32EDE" w:rsidP="004B7AF3">
            <w:pPr>
              <w:rPr>
                <w:sz w:val="18"/>
                <w:szCs w:val="18"/>
                <w:lang w:val="sv-SE"/>
              </w:rPr>
            </w:pPr>
            <w:r w:rsidRPr="00616AE6">
              <w:rPr>
                <w:rFonts w:eastAsia="Verdana" w:cs="Verdana"/>
                <w:sz w:val="18"/>
                <w:szCs w:val="18"/>
                <w:bdr w:val="nil"/>
                <w:lang w:val="sv-SE" w:bidi="sv-SE"/>
              </w:rPr>
              <w:t>Personalen har vid behov möjlighet att delta i fortbildning för S2-undervisning</w:t>
            </w:r>
          </w:p>
        </w:tc>
        <w:tc>
          <w:tcPr>
            <w:tcW w:w="528" w:type="dxa"/>
          </w:tcPr>
          <w:p w14:paraId="3EA95D6E" w14:textId="77777777" w:rsidR="00C32EDE" w:rsidRPr="00616AE6" w:rsidRDefault="00C32EDE" w:rsidP="004B7AF3">
            <w:pPr>
              <w:rPr>
                <w:sz w:val="18"/>
                <w:szCs w:val="18"/>
                <w:lang w:val="sv-SE"/>
              </w:rPr>
            </w:pPr>
          </w:p>
        </w:tc>
        <w:tc>
          <w:tcPr>
            <w:tcW w:w="647" w:type="dxa"/>
          </w:tcPr>
          <w:p w14:paraId="027211D7" w14:textId="77777777" w:rsidR="00C32EDE" w:rsidRPr="00616AE6" w:rsidRDefault="00C32EDE" w:rsidP="004B7AF3">
            <w:pPr>
              <w:rPr>
                <w:sz w:val="18"/>
                <w:szCs w:val="18"/>
                <w:lang w:val="sv-SE"/>
              </w:rPr>
            </w:pPr>
          </w:p>
        </w:tc>
        <w:tc>
          <w:tcPr>
            <w:tcW w:w="510" w:type="dxa"/>
          </w:tcPr>
          <w:p w14:paraId="6D232684" w14:textId="77777777" w:rsidR="00C32EDE" w:rsidRPr="00616AE6" w:rsidRDefault="00C32EDE" w:rsidP="004B7AF3">
            <w:pPr>
              <w:rPr>
                <w:sz w:val="18"/>
                <w:szCs w:val="18"/>
                <w:lang w:val="sv-SE"/>
              </w:rPr>
            </w:pPr>
          </w:p>
        </w:tc>
        <w:tc>
          <w:tcPr>
            <w:tcW w:w="519" w:type="dxa"/>
          </w:tcPr>
          <w:p w14:paraId="788985BF" w14:textId="77777777" w:rsidR="00C32EDE" w:rsidRPr="00616AE6" w:rsidRDefault="00C32EDE" w:rsidP="004B7AF3">
            <w:pPr>
              <w:rPr>
                <w:sz w:val="18"/>
                <w:szCs w:val="18"/>
                <w:lang w:val="sv-SE"/>
              </w:rPr>
            </w:pPr>
          </w:p>
        </w:tc>
        <w:tc>
          <w:tcPr>
            <w:tcW w:w="528" w:type="dxa"/>
          </w:tcPr>
          <w:p w14:paraId="4EDCE19A" w14:textId="77777777" w:rsidR="00C32EDE" w:rsidRPr="00616AE6" w:rsidRDefault="00C32EDE" w:rsidP="004B7AF3">
            <w:pPr>
              <w:rPr>
                <w:sz w:val="18"/>
                <w:szCs w:val="18"/>
                <w:lang w:val="sv-SE"/>
              </w:rPr>
            </w:pPr>
          </w:p>
        </w:tc>
        <w:tc>
          <w:tcPr>
            <w:tcW w:w="636" w:type="dxa"/>
            <w:shd w:val="clear" w:color="auto" w:fill="E7E6E6" w:themeFill="background2"/>
          </w:tcPr>
          <w:p w14:paraId="0AC7BC79" w14:textId="77777777" w:rsidR="00C32EDE" w:rsidRPr="00616AE6" w:rsidRDefault="00C32EDE" w:rsidP="004B7AF3">
            <w:pPr>
              <w:rPr>
                <w:sz w:val="18"/>
                <w:szCs w:val="18"/>
                <w:lang w:val="sv-SE"/>
              </w:rPr>
            </w:pPr>
          </w:p>
        </w:tc>
      </w:tr>
      <w:tr w:rsidR="00C32EDE" w:rsidRPr="00616AE6" w14:paraId="42A0316C" w14:textId="77777777" w:rsidTr="008E0085">
        <w:trPr>
          <w:trHeight w:val="276"/>
        </w:trPr>
        <w:tc>
          <w:tcPr>
            <w:tcW w:w="5833" w:type="dxa"/>
          </w:tcPr>
          <w:p w14:paraId="3790A7E3" w14:textId="12D2AFF8" w:rsidR="00C32EDE" w:rsidRPr="00616AE6" w:rsidRDefault="00C32EDE" w:rsidP="004B7AF3">
            <w:pPr>
              <w:rPr>
                <w:sz w:val="18"/>
                <w:szCs w:val="18"/>
                <w:lang w:val="sv-SE"/>
              </w:rPr>
            </w:pPr>
            <w:r w:rsidRPr="00616AE6">
              <w:rPr>
                <w:rFonts w:eastAsia="Verdana" w:cs="Verdana"/>
                <w:sz w:val="18"/>
                <w:szCs w:val="18"/>
                <w:bdr w:val="nil"/>
                <w:lang w:val="sv-SE" w:bidi="sv-SE"/>
              </w:rPr>
              <w:t>Vi anordnar vid behov fortbildning för S2-undervisning</w:t>
            </w:r>
          </w:p>
        </w:tc>
        <w:tc>
          <w:tcPr>
            <w:tcW w:w="528" w:type="dxa"/>
          </w:tcPr>
          <w:p w14:paraId="43858961" w14:textId="77777777" w:rsidR="00C32EDE" w:rsidRPr="00616AE6" w:rsidRDefault="00C32EDE" w:rsidP="004B7AF3">
            <w:pPr>
              <w:rPr>
                <w:sz w:val="18"/>
                <w:szCs w:val="18"/>
                <w:lang w:val="sv-SE"/>
              </w:rPr>
            </w:pPr>
          </w:p>
        </w:tc>
        <w:tc>
          <w:tcPr>
            <w:tcW w:w="647" w:type="dxa"/>
          </w:tcPr>
          <w:p w14:paraId="74F426E0" w14:textId="77777777" w:rsidR="00C32EDE" w:rsidRPr="00616AE6" w:rsidRDefault="00C32EDE" w:rsidP="004B7AF3">
            <w:pPr>
              <w:rPr>
                <w:sz w:val="18"/>
                <w:szCs w:val="18"/>
                <w:lang w:val="sv-SE"/>
              </w:rPr>
            </w:pPr>
          </w:p>
        </w:tc>
        <w:tc>
          <w:tcPr>
            <w:tcW w:w="510" w:type="dxa"/>
          </w:tcPr>
          <w:p w14:paraId="55845B01" w14:textId="77777777" w:rsidR="00C32EDE" w:rsidRPr="00616AE6" w:rsidRDefault="00C32EDE" w:rsidP="004B7AF3">
            <w:pPr>
              <w:rPr>
                <w:sz w:val="18"/>
                <w:szCs w:val="18"/>
                <w:lang w:val="sv-SE"/>
              </w:rPr>
            </w:pPr>
          </w:p>
        </w:tc>
        <w:tc>
          <w:tcPr>
            <w:tcW w:w="519" w:type="dxa"/>
          </w:tcPr>
          <w:p w14:paraId="51A42A7A" w14:textId="77777777" w:rsidR="00C32EDE" w:rsidRPr="00616AE6" w:rsidRDefault="00C32EDE" w:rsidP="004B7AF3">
            <w:pPr>
              <w:rPr>
                <w:sz w:val="18"/>
                <w:szCs w:val="18"/>
                <w:lang w:val="sv-SE"/>
              </w:rPr>
            </w:pPr>
          </w:p>
        </w:tc>
        <w:tc>
          <w:tcPr>
            <w:tcW w:w="528" w:type="dxa"/>
          </w:tcPr>
          <w:p w14:paraId="21FE607D" w14:textId="77777777" w:rsidR="00C32EDE" w:rsidRPr="00616AE6" w:rsidRDefault="00C32EDE" w:rsidP="004B7AF3">
            <w:pPr>
              <w:rPr>
                <w:sz w:val="18"/>
                <w:szCs w:val="18"/>
                <w:lang w:val="sv-SE"/>
              </w:rPr>
            </w:pPr>
          </w:p>
        </w:tc>
        <w:tc>
          <w:tcPr>
            <w:tcW w:w="636" w:type="dxa"/>
            <w:shd w:val="clear" w:color="auto" w:fill="E7E6E6" w:themeFill="background2"/>
          </w:tcPr>
          <w:p w14:paraId="36C870E7" w14:textId="77777777" w:rsidR="00C32EDE" w:rsidRPr="00616AE6" w:rsidRDefault="00C32EDE" w:rsidP="004B7AF3">
            <w:pPr>
              <w:rPr>
                <w:sz w:val="18"/>
                <w:szCs w:val="18"/>
                <w:lang w:val="sv-SE"/>
              </w:rPr>
            </w:pPr>
          </w:p>
        </w:tc>
      </w:tr>
      <w:tr w:rsidR="00C32EDE" w:rsidRPr="00616AE6" w14:paraId="0D970119" w14:textId="77777777" w:rsidTr="008E0085">
        <w:trPr>
          <w:trHeight w:val="276"/>
        </w:trPr>
        <w:tc>
          <w:tcPr>
            <w:tcW w:w="5833" w:type="dxa"/>
          </w:tcPr>
          <w:p w14:paraId="1694DE78" w14:textId="77777777" w:rsidR="00C32EDE" w:rsidRPr="00616AE6" w:rsidRDefault="00C32EDE" w:rsidP="004B7AF3">
            <w:pPr>
              <w:rPr>
                <w:sz w:val="18"/>
                <w:szCs w:val="18"/>
                <w:lang w:val="sv-SE"/>
              </w:rPr>
            </w:pPr>
            <w:r w:rsidRPr="00616AE6">
              <w:rPr>
                <w:rFonts w:eastAsia="Verdana" w:cs="Verdana"/>
                <w:color w:val="000000"/>
                <w:sz w:val="18"/>
                <w:szCs w:val="18"/>
                <w:bdr w:val="nil"/>
                <w:lang w:val="sv-SE" w:bidi="sv-SE"/>
              </w:rPr>
              <w:t>Utbildningsanordnaren möjliggör deltagande i fortbildning (</w:t>
            </w:r>
            <w:proofErr w:type="gramStart"/>
            <w:r w:rsidRPr="00616AE6">
              <w:rPr>
                <w:rFonts w:eastAsia="Verdana" w:cs="Verdana"/>
                <w:color w:val="000000"/>
                <w:sz w:val="18"/>
                <w:szCs w:val="18"/>
                <w:bdr w:val="nil"/>
                <w:lang w:val="sv-SE" w:bidi="sv-SE"/>
              </w:rPr>
              <w:t>t.ex.</w:t>
            </w:r>
            <w:proofErr w:type="gramEnd"/>
            <w:r w:rsidRPr="00616AE6">
              <w:rPr>
                <w:rFonts w:eastAsia="Verdana" w:cs="Verdana"/>
                <w:color w:val="000000"/>
                <w:sz w:val="18"/>
                <w:szCs w:val="18"/>
                <w:bdr w:val="nil"/>
                <w:lang w:val="sv-SE" w:bidi="sv-SE"/>
              </w:rPr>
              <w:t xml:space="preserve"> betalar för utbildningen eller möjliggör deltagande på arbetstid)</w:t>
            </w:r>
          </w:p>
        </w:tc>
        <w:tc>
          <w:tcPr>
            <w:tcW w:w="528" w:type="dxa"/>
          </w:tcPr>
          <w:p w14:paraId="68275A16" w14:textId="77777777" w:rsidR="00C32EDE" w:rsidRPr="00616AE6" w:rsidRDefault="00C32EDE" w:rsidP="004B7AF3">
            <w:pPr>
              <w:rPr>
                <w:sz w:val="18"/>
                <w:szCs w:val="18"/>
                <w:lang w:val="sv-SE"/>
              </w:rPr>
            </w:pPr>
          </w:p>
        </w:tc>
        <w:tc>
          <w:tcPr>
            <w:tcW w:w="647" w:type="dxa"/>
          </w:tcPr>
          <w:p w14:paraId="48B7FC8C" w14:textId="77777777" w:rsidR="00C32EDE" w:rsidRPr="00616AE6" w:rsidRDefault="00C32EDE" w:rsidP="004B7AF3">
            <w:pPr>
              <w:rPr>
                <w:sz w:val="18"/>
                <w:szCs w:val="18"/>
                <w:lang w:val="sv-SE"/>
              </w:rPr>
            </w:pPr>
          </w:p>
        </w:tc>
        <w:tc>
          <w:tcPr>
            <w:tcW w:w="510" w:type="dxa"/>
          </w:tcPr>
          <w:p w14:paraId="556058AE" w14:textId="77777777" w:rsidR="00C32EDE" w:rsidRPr="00616AE6" w:rsidRDefault="00C32EDE" w:rsidP="004B7AF3">
            <w:pPr>
              <w:rPr>
                <w:sz w:val="18"/>
                <w:szCs w:val="18"/>
                <w:lang w:val="sv-SE"/>
              </w:rPr>
            </w:pPr>
          </w:p>
        </w:tc>
        <w:tc>
          <w:tcPr>
            <w:tcW w:w="519" w:type="dxa"/>
          </w:tcPr>
          <w:p w14:paraId="6C36F289" w14:textId="77777777" w:rsidR="00C32EDE" w:rsidRPr="00616AE6" w:rsidRDefault="00C32EDE" w:rsidP="004B7AF3">
            <w:pPr>
              <w:rPr>
                <w:sz w:val="18"/>
                <w:szCs w:val="18"/>
                <w:lang w:val="sv-SE"/>
              </w:rPr>
            </w:pPr>
          </w:p>
        </w:tc>
        <w:tc>
          <w:tcPr>
            <w:tcW w:w="528" w:type="dxa"/>
          </w:tcPr>
          <w:p w14:paraId="13035E1E" w14:textId="77777777" w:rsidR="00C32EDE" w:rsidRPr="00616AE6" w:rsidRDefault="00C32EDE" w:rsidP="004B7AF3">
            <w:pPr>
              <w:rPr>
                <w:sz w:val="18"/>
                <w:szCs w:val="18"/>
                <w:lang w:val="sv-SE"/>
              </w:rPr>
            </w:pPr>
          </w:p>
        </w:tc>
        <w:tc>
          <w:tcPr>
            <w:tcW w:w="636" w:type="dxa"/>
            <w:shd w:val="clear" w:color="auto" w:fill="E7E6E6" w:themeFill="background2"/>
          </w:tcPr>
          <w:p w14:paraId="033E718E" w14:textId="77777777" w:rsidR="00C32EDE" w:rsidRPr="00616AE6" w:rsidRDefault="00C32EDE" w:rsidP="004B7AF3">
            <w:pPr>
              <w:rPr>
                <w:sz w:val="18"/>
                <w:szCs w:val="18"/>
                <w:lang w:val="sv-SE"/>
              </w:rPr>
            </w:pPr>
          </w:p>
        </w:tc>
      </w:tr>
    </w:tbl>
    <w:p w14:paraId="5CE5F2BF" w14:textId="77777777" w:rsidR="00C32EDE" w:rsidRPr="00616AE6" w:rsidRDefault="00C32EDE" w:rsidP="00C32EDE">
      <w:pPr>
        <w:ind w:left="567"/>
        <w:rPr>
          <w:sz w:val="18"/>
          <w:szCs w:val="18"/>
          <w:lang w:val="sv-SE"/>
        </w:rPr>
      </w:pPr>
      <w:r w:rsidRPr="00616AE6">
        <w:rPr>
          <w:rFonts w:eastAsia="Verdana" w:cs="Verdana"/>
          <w:sz w:val="18"/>
          <w:szCs w:val="18"/>
          <w:bdr w:val="nil"/>
          <w:lang w:val="sv-SE" w:bidi="sv-SE"/>
        </w:rPr>
        <w:t>Ni kan motivera era svar för påståendena:</w:t>
      </w:r>
    </w:p>
    <w:p w14:paraId="27E86CE1" w14:textId="1AA5B71A" w:rsidR="00C32EDE" w:rsidRPr="00616AE6" w:rsidRDefault="00C32EDE" w:rsidP="0022059F">
      <w:pPr>
        <w:rPr>
          <w:sz w:val="18"/>
          <w:szCs w:val="18"/>
          <w:lang w:val="sv-SE"/>
        </w:rPr>
      </w:pPr>
    </w:p>
    <w:p w14:paraId="626E1F3C" w14:textId="77777777" w:rsidR="00C32EDE" w:rsidRPr="00616AE6" w:rsidRDefault="00C32EDE" w:rsidP="0022059F">
      <w:pPr>
        <w:rPr>
          <w:sz w:val="18"/>
          <w:szCs w:val="18"/>
          <w:lang w:val="sv-SE"/>
        </w:rPr>
      </w:pPr>
    </w:p>
    <w:p w14:paraId="66C26D9D" w14:textId="63532E34" w:rsidR="0022059F" w:rsidRPr="00616AE6" w:rsidRDefault="00327E71" w:rsidP="0022059F">
      <w:pPr>
        <w:rPr>
          <w:sz w:val="18"/>
          <w:szCs w:val="18"/>
          <w:lang w:val="sv-SE"/>
        </w:rPr>
      </w:pPr>
      <w:r>
        <w:rPr>
          <w:rFonts w:eastAsia="Verdana" w:cs="Verdana"/>
          <w:sz w:val="18"/>
          <w:szCs w:val="18"/>
          <w:bdr w:val="nil"/>
          <w:lang w:val="sv-SE" w:bidi="sv-SE"/>
        </w:rPr>
        <w:t xml:space="preserve">7. </w:t>
      </w:r>
      <w:r w:rsidR="001F7004" w:rsidRPr="00616AE6">
        <w:rPr>
          <w:rFonts w:eastAsia="Verdana" w:cs="Verdana"/>
          <w:sz w:val="18"/>
          <w:szCs w:val="18"/>
          <w:bdr w:val="nil"/>
          <w:lang w:val="sv-SE" w:bidi="sv-SE"/>
        </w:rPr>
        <w:t>Berätta ännu om eventuella behov av stöd och ytterligare information för anordnandet av S2-undervisning och språkmedveten undervisning:</w:t>
      </w:r>
    </w:p>
    <w:p w14:paraId="4BF41992" w14:textId="77777777" w:rsidR="0022059F" w:rsidRPr="00616AE6" w:rsidRDefault="00717A59" w:rsidP="0022059F">
      <w:pPr>
        <w:rPr>
          <w:sz w:val="18"/>
          <w:szCs w:val="18"/>
          <w:lang w:val="sv-SE"/>
        </w:rPr>
      </w:pPr>
    </w:p>
    <w:p w14:paraId="6E85C157" w14:textId="77777777" w:rsidR="0022059F" w:rsidRPr="00616AE6" w:rsidRDefault="001F7004" w:rsidP="0022059F">
      <w:pPr>
        <w:rPr>
          <w:sz w:val="18"/>
          <w:szCs w:val="18"/>
          <w:lang w:val="sv-SE"/>
        </w:rPr>
      </w:pPr>
      <w:r w:rsidRPr="00616AE6">
        <w:rPr>
          <w:rFonts w:eastAsia="Verdana" w:cs="Verdana"/>
          <w:b/>
          <w:bCs/>
          <w:sz w:val="18"/>
          <w:szCs w:val="18"/>
          <w:bdr w:val="nil"/>
          <w:lang w:val="sv-SE" w:bidi="sv-SE"/>
        </w:rPr>
        <w:t>Ordet fritt</w:t>
      </w:r>
      <w:r w:rsidRPr="00616AE6">
        <w:rPr>
          <w:rFonts w:eastAsia="Verdana" w:cs="Verdana"/>
          <w:sz w:val="18"/>
          <w:szCs w:val="18"/>
          <w:bdr w:val="nil"/>
          <w:lang w:val="sv-SE" w:bidi="sv-SE"/>
        </w:rPr>
        <w:t>: Ni kan ännu skicka hälsningar till de som genomfört enkäten eller till undervisnings- och kulturministeriet eller Utbildningsstyrelsen.</w:t>
      </w:r>
    </w:p>
    <w:p w14:paraId="1C571580" w14:textId="77777777" w:rsidR="0022059F" w:rsidRPr="00616AE6" w:rsidRDefault="00717A59" w:rsidP="0022059F">
      <w:pPr>
        <w:rPr>
          <w:sz w:val="18"/>
          <w:szCs w:val="18"/>
          <w:lang w:val="sv-SE"/>
        </w:rPr>
      </w:pPr>
    </w:p>
    <w:p w14:paraId="53E0A2BF" w14:textId="77777777" w:rsidR="0022059F" w:rsidRPr="00616AE6" w:rsidRDefault="00717A59" w:rsidP="008E072F">
      <w:pPr>
        <w:rPr>
          <w:sz w:val="18"/>
          <w:szCs w:val="18"/>
          <w:lang w:val="sv-SE"/>
        </w:rPr>
      </w:pPr>
    </w:p>
    <w:p w14:paraId="6BD04BA8" w14:textId="77777777" w:rsidR="002C3109" w:rsidRPr="00616AE6" w:rsidRDefault="00717A59" w:rsidP="008E072F">
      <w:pPr>
        <w:rPr>
          <w:sz w:val="18"/>
          <w:szCs w:val="18"/>
          <w:lang w:val="sv-SE"/>
        </w:rPr>
      </w:pPr>
    </w:p>
    <w:sectPr w:rsidR="002C3109" w:rsidRPr="00616AE6" w:rsidSect="00586994">
      <w:headerReference w:type="default" r:id="rId9"/>
      <w:footerReference w:type="even" r:id="rId10"/>
      <w:foot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03D9" w14:textId="77777777" w:rsidR="00717A59" w:rsidRDefault="00717A59">
      <w:r>
        <w:separator/>
      </w:r>
    </w:p>
  </w:endnote>
  <w:endnote w:type="continuationSeparator" w:id="0">
    <w:p w14:paraId="733D7CB4" w14:textId="77777777" w:rsidR="00717A59" w:rsidRDefault="0071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k Offc Pro">
    <w:panose1 w:val="020B0504020101010102"/>
    <w:charset w:val="4D"/>
    <w:family w:val="swiss"/>
    <w:pitch w:val="variable"/>
    <w:sig w:usb0="A00000FF" w:usb1="5000FC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ani">
    <w:panose1 w:val="02040502050405020303"/>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51699826"/>
      <w:docPartObj>
        <w:docPartGallery w:val="Page Numbers (Bottom of Page)"/>
        <w:docPartUnique/>
      </w:docPartObj>
    </w:sdtPr>
    <w:sdtEndPr>
      <w:rPr>
        <w:rStyle w:val="Sivunumero"/>
      </w:rPr>
    </w:sdtEndPr>
    <w:sdtContent>
      <w:p w14:paraId="0579AF30" w14:textId="77777777" w:rsidR="00665C32" w:rsidRDefault="001F7004" w:rsidP="00665C32">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sidR="00717A59">
          <w:rPr>
            <w:rStyle w:val="Sivunumero"/>
          </w:rPr>
          <w:fldChar w:fldCharType="separate"/>
        </w:r>
        <w:r>
          <w:rPr>
            <w:rStyle w:val="Sivunumero"/>
          </w:rPr>
          <w:fldChar w:fldCharType="end"/>
        </w:r>
      </w:p>
    </w:sdtContent>
  </w:sdt>
  <w:p w14:paraId="28428015" w14:textId="77777777" w:rsidR="00665C32" w:rsidRDefault="00717A59" w:rsidP="0091128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6240126"/>
      <w:docPartObj>
        <w:docPartGallery w:val="Page Numbers (Bottom of Page)"/>
        <w:docPartUnique/>
      </w:docPartObj>
    </w:sdtPr>
    <w:sdtEndPr>
      <w:rPr>
        <w:rStyle w:val="Sivunumero"/>
      </w:rPr>
    </w:sdtEndPr>
    <w:sdtContent>
      <w:p w14:paraId="021D8BB0" w14:textId="77777777" w:rsidR="00665C32" w:rsidRDefault="001F7004" w:rsidP="00665C32">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sdtContent>
  </w:sdt>
  <w:p w14:paraId="42848946" w14:textId="77777777" w:rsidR="00665C32" w:rsidRDefault="00717A59" w:rsidP="0091128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CC9F" w14:textId="77777777" w:rsidR="00717A59" w:rsidRDefault="00717A59">
      <w:r>
        <w:separator/>
      </w:r>
    </w:p>
  </w:footnote>
  <w:footnote w:type="continuationSeparator" w:id="0">
    <w:p w14:paraId="704A8906" w14:textId="77777777" w:rsidR="00717A59" w:rsidRDefault="0071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B848" w14:textId="77777777" w:rsidR="00FF42D7" w:rsidRDefault="00FF42D7" w:rsidP="00FF42D7">
    <w:pPr>
      <w:pStyle w:val="Yltunniste"/>
    </w:pPr>
    <w:r w:rsidRPr="0032754C">
      <w:rPr>
        <w:noProof/>
      </w:rPr>
      <mc:AlternateContent>
        <mc:Choice Requires="wps">
          <w:drawing>
            <wp:anchor distT="0" distB="0" distL="114300" distR="114300" simplePos="0" relativeHeight="251659264" behindDoc="0" locked="0" layoutInCell="1" allowOverlap="1" wp14:anchorId="52A384B0" wp14:editId="6626284E">
              <wp:simplePos x="0" y="0"/>
              <wp:positionH relativeFrom="column">
                <wp:posOffset>1526540</wp:posOffset>
              </wp:positionH>
              <wp:positionV relativeFrom="paragraph">
                <wp:posOffset>-144780</wp:posOffset>
              </wp:positionV>
              <wp:extent cx="1567180" cy="650875"/>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1567180" cy="650875"/>
                      </a:xfrm>
                      <a:prstGeom prst="rect">
                        <a:avLst/>
                      </a:prstGeom>
                      <a:solidFill>
                        <a:schemeClr val="lt1"/>
                      </a:solidFill>
                      <a:ln w="6350">
                        <a:noFill/>
                      </a:ln>
                    </wps:spPr>
                    <wps:txbx>
                      <w:txbxContent>
                        <w:p w14:paraId="329070F0" w14:textId="1179E3FF" w:rsidR="00FF42D7" w:rsidRDefault="000A5CBC" w:rsidP="00FF42D7">
                          <w:r>
                            <w:rPr>
                              <w:noProof/>
                            </w:rPr>
                            <w:drawing>
                              <wp:inline distT="0" distB="0" distL="0" distR="0" wp14:anchorId="0C2C6C94" wp14:editId="0A87EBB7">
                                <wp:extent cx="1377950" cy="506095"/>
                                <wp:effectExtent l="0" t="0" r="635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506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384B0" id="_x0000_t202" coordsize="21600,21600" o:spt="202" path="m,l,21600r21600,l21600,xe">
              <v:stroke joinstyle="miter"/>
              <v:path gradientshapeok="t" o:connecttype="rect"/>
            </v:shapetype>
            <v:shape id="Tekstiruutu 15" o:spid="_x0000_s1026" type="#_x0000_t202" style="position:absolute;margin-left:120.2pt;margin-top:-11.4pt;width:123.4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7khRQIAAH4EAAAOAAAAZHJzL2Uyb0RvYy54bWysVE1PGzEQvVfqf7B8bzahJKQRG5QGpaqE&#13;&#10;AAkqzo7XS6x6Pa7tzS799X32JkBpT1Uv3hnP83y9mT2/6BvD9soHTbbkk9GYM2UlVdo+lvzb/ebD&#13;&#10;nLMQha2EIatK/qQCv1i+f3feuYU6oR2ZSnkGJzYsOlfyXYxuURRB7lQjwoicsjDW5BsRofrHovKi&#13;&#10;g/fGFCfj8azoyFfOk1Qh4PZyMPJl9l/XSsabug4qMlNy5Bbz6fO5TWexPBeLRy/cTstDGuIfsmiE&#13;&#10;tgj67OpSRMFar/9w1WjpKVAdR5KagupaS5VrQDWT8Ztq7nbCqVwLmhPcc5vC/3Mrr/e3nukK3E05&#13;&#10;s6IBR/fqe4jat21sGW7Ros6FBZB3DtjYf6Ye8ON9wGWqvK99k76oicGOZj89N1j1kcn0aDo7m8xh&#13;&#10;krDNpuP5WXZfvLx2PsQvihqWhJJ7EJj7KvZXISITQI+QFCyQ0dVGG5OVNDRqbTzbC9BtYs4RL35D&#13;&#10;Gcs6BP84HWfHltLzwbOxCJBqHWpKUuy3/aEBW6qeUL+nYYiCkxuNJK9EiLfCY2pQFzYh3uCoDSEI&#13;&#10;HSTOduR//u0+4UEmrJx1mMKShx+t8Ioz89WC5k+T09M0tlk5nZ6dQPGvLdvXFts2a0LlE+yck1lM&#13;&#10;+GiOYu2pecDCrFJUmISViF3yeBTXcdgNLJxUq1UGYVCdiFf2zsnkOnU6UXDfPwjvDjxFMHxNx3kV&#13;&#10;izd0Ddj00tKqjVTrzGVq8NDVQ98x5Jniw0KmLXqtZ9TLb2P5CwAA//8DAFBLAwQUAAYACAAAACEA&#13;&#10;Lw7gUuYAAAAPAQAADwAAAGRycy9kb3ducmV2LnhtbEyPS0/DMBCE70j8B2uRuKDWIQ2kpNlUiKfE&#13;&#10;jYaHuLmxSSLidRS7Sfj3LCe4rLTamdn58u1sOzGawbeOEM6XEQhDldMt1Qgv5f1iDcIHRVp1jgzC&#13;&#10;t/GwLY6PcpVpN9GzGXehFhxCPlMITQh9JqWvGmOVX7reEN8+3WBV4HWopR7UxOG2k3EUXUqrWuIP&#13;&#10;jerNTWOqr93BInyc1e9Pfn54nVYXq/7ucSzTN10inp7Mtxse1xsQwczhzwG/DNwfCi62dwfSXnQI&#13;&#10;cRIlLEVYxDGDsCJZpzGIPUJ6lYIscvmfo/gBAAD//wMAUEsBAi0AFAAGAAgAAAAhALaDOJL+AAAA&#13;&#10;4QEAABMAAAAAAAAAAAAAAAAAAAAAAFtDb250ZW50X1R5cGVzXS54bWxQSwECLQAUAAYACAAAACEA&#13;&#10;OP0h/9YAAACUAQAACwAAAAAAAAAAAAAAAAAvAQAAX3JlbHMvLnJlbHNQSwECLQAUAAYACAAAACEA&#13;&#10;uqO5IUUCAAB+BAAADgAAAAAAAAAAAAAAAAAuAgAAZHJzL2Uyb0RvYy54bWxQSwECLQAUAAYACAAA&#13;&#10;ACEALw7gUuYAAAAPAQAADwAAAAAAAAAAAAAAAACfBAAAZHJzL2Rvd25yZXYueG1sUEsFBgAAAAAE&#13;&#10;AAQA8wAAALIFAAAAAA==&#13;&#10;" fillcolor="white [3201]" stroked="f" strokeweight=".5pt">
              <v:textbox>
                <w:txbxContent>
                  <w:p w14:paraId="329070F0" w14:textId="1179E3FF" w:rsidR="00FF42D7" w:rsidRDefault="000A5CBC" w:rsidP="00FF42D7">
                    <w:r>
                      <w:rPr>
                        <w:noProof/>
                      </w:rPr>
                      <w:drawing>
                        <wp:inline distT="0" distB="0" distL="0" distR="0" wp14:anchorId="0C2C6C94" wp14:editId="0A87EBB7">
                          <wp:extent cx="1377950" cy="506095"/>
                          <wp:effectExtent l="0" t="0" r="635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506095"/>
                                  </a:xfrm>
                                  <a:prstGeom prst="rect">
                                    <a:avLst/>
                                  </a:prstGeom>
                                </pic:spPr>
                              </pic:pic>
                            </a:graphicData>
                          </a:graphic>
                        </wp:inline>
                      </w:drawing>
                    </w:r>
                  </w:p>
                </w:txbxContent>
              </v:textbox>
            </v:shape>
          </w:pict>
        </mc:Fallback>
      </mc:AlternateContent>
    </w:r>
    <w:r w:rsidRPr="0032754C">
      <w:rPr>
        <w:noProof/>
      </w:rPr>
      <mc:AlternateContent>
        <mc:Choice Requires="wps">
          <w:drawing>
            <wp:anchor distT="0" distB="0" distL="114300" distR="114300" simplePos="0" relativeHeight="251660288" behindDoc="0" locked="0" layoutInCell="1" allowOverlap="1" wp14:anchorId="60E52667" wp14:editId="51FF371A">
              <wp:simplePos x="0" y="0"/>
              <wp:positionH relativeFrom="column">
                <wp:posOffset>0</wp:posOffset>
              </wp:positionH>
              <wp:positionV relativeFrom="paragraph">
                <wp:posOffset>-145415</wp:posOffset>
              </wp:positionV>
              <wp:extent cx="1412240" cy="506095"/>
              <wp:effectExtent l="0" t="0" r="0" b="1905"/>
              <wp:wrapNone/>
              <wp:docPr id="16" name="Tekstiruutu 16"/>
              <wp:cNvGraphicFramePr/>
              <a:graphic xmlns:a="http://schemas.openxmlformats.org/drawingml/2006/main">
                <a:graphicData uri="http://schemas.microsoft.com/office/word/2010/wordprocessingShape">
                  <wps:wsp>
                    <wps:cNvSpPr txBox="1"/>
                    <wps:spPr>
                      <a:xfrm>
                        <a:off x="0" y="0"/>
                        <a:ext cx="1412240" cy="506095"/>
                      </a:xfrm>
                      <a:prstGeom prst="rect">
                        <a:avLst/>
                      </a:prstGeom>
                      <a:solidFill>
                        <a:schemeClr val="lt1"/>
                      </a:solidFill>
                      <a:ln w="6350">
                        <a:noFill/>
                      </a:ln>
                    </wps:spPr>
                    <wps:txbx>
                      <w:txbxContent>
                        <w:p w14:paraId="47FCCDC0" w14:textId="77777777" w:rsidR="00FF42D7" w:rsidRDefault="00FF42D7" w:rsidP="00FF42D7">
                          <w:r>
                            <w:rPr>
                              <w:noProof/>
                            </w:rPr>
                            <w:drawing>
                              <wp:inline distT="0" distB="0" distL="0" distR="0" wp14:anchorId="433C2452" wp14:editId="754A312E">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52667" id="Tekstiruutu 16" o:spid="_x0000_s1027" type="#_x0000_t202" style="position:absolute;margin-left:0;margin-top:-11.45pt;width:111.2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0zoRwIAAIUEAAAOAAAAZHJzL2Uyb0RvYy54bWysVFFv2jAQfp+0/2D5fSQwYC0iVIyKaVLV&#13;&#10;VipTn43jgDXH59kXEvbrd3aAdt2epr04Z9/nz3ff3WV+09WGHZQPGmzBh4OcM2UllNruCv5ts/5w&#13;&#10;xVlAYUthwKqCH1XgN4v37+atm6kR7MGUyjMisWHWuoLvEd0sy4Lcq1qEAThlyVmBrwXS1u+y0ouW&#13;&#10;2GuTjfJ8mrXgS+dBqhDo9LZ38kXiryol8aGqgkJmCk6xYVp9WrdxzRZzMdt54fZansIQ/xBFLbSl&#13;&#10;Ry9UtwIFa7z+g6rW0kOACgcS6gyqSkuVcqBshvmbbJ72wqmUC4kT3EWm8P9o5f3h0TNdUu2mnFlR&#13;&#10;U4026ntA7ZsGG0anJFHrwoyQT46w2H2GjuDn80CHMfOu8nX8Uk6M/CT28SKw6pDJeGk8HI3G5JLk&#13;&#10;m+TT/HoSabKX284H/KKgZtEouKcCJl3F4S5gDz1D4mMBjC7X2pi0iU2jVsazg6ByG0wxEvlvKGNZ&#13;&#10;W/Dpx0meiC3E6z2zsRRLzLXPKVrYbbtennO+WyiPJIOHvpeCk2tNsd6JgI/CU/NQejQQ+EBLZYDe&#13;&#10;gpPF2R78z7+dRzzVlLyctdSMBQ8/GuEVZ+arpWpfD8dRNUyb8eTTiDb+tWf72mObegUkwJBGz8lk&#13;&#10;Rjyas1l5qJ9pbpbxVXIJK+ntguPZXGE/IjR3Ui2XCUT96gTe2ScnI3UUPFZi0z0L707lQir0PZzb&#13;&#10;VszeVK3HxpsWlg1CpVNJo869qif5qddTU5zmMg7T631Cvfw9Fr8AAAD//wMAUEsDBBQABgAIAAAA&#13;&#10;IQBisqNm5AAAAAwBAAAPAAAAZHJzL2Rvd25yZXYueG1sTI9LT8MwEITvSPwHa5G4oNbBpaWk2VSI&#13;&#10;p8SNhoe4ubFJIuJ1FLtJ+PcsJ7iMtBrtzHzZdnKtGGwfGk8I5/MEhKXSm4YqhJfifrYGEaImo1tP&#13;&#10;FuHbBtjmx0eZTo0f6dkOu1gJDqGQaoQ6xi6VMpS1dTrMfWeJvU/fOx357Ctpej1yuGulSpKVdLoh&#13;&#10;bqh1Z29qW37tDg7h46x6fwrTw+u4WC66u8ehuHwzBeLpyXS7YbnegIh2in8f8MvA+yHnYXt/IBNE&#13;&#10;i8A0EWGm1BUItpVSFyD2CMvVGmSeyf8Q+Q8AAAD//wMAUEsBAi0AFAAGAAgAAAAhALaDOJL+AAAA&#13;&#10;4QEAABMAAAAAAAAAAAAAAAAAAAAAAFtDb250ZW50X1R5cGVzXS54bWxQSwECLQAUAAYACAAAACEA&#13;&#10;OP0h/9YAAACUAQAACwAAAAAAAAAAAAAAAAAvAQAAX3JlbHMvLnJlbHNQSwECLQAUAAYACAAAACEA&#13;&#10;TjNM6EcCAACFBAAADgAAAAAAAAAAAAAAAAAuAgAAZHJzL2Uyb0RvYy54bWxQSwECLQAUAAYACAAA&#13;&#10;ACEAYrKjZuQAAAAMAQAADwAAAAAAAAAAAAAAAAChBAAAZHJzL2Rvd25yZXYueG1sUEsFBgAAAAAE&#13;&#10;AAQA8wAAALIFAAAAAA==&#13;&#10;" fillcolor="white [3201]" stroked="f" strokeweight=".5pt">
              <v:textbox>
                <w:txbxContent>
                  <w:p w14:paraId="47FCCDC0" w14:textId="77777777" w:rsidR="00FF42D7" w:rsidRDefault="00FF42D7" w:rsidP="00FF42D7">
                    <w:r>
                      <w:rPr>
                        <w:noProof/>
                      </w:rPr>
                      <w:drawing>
                        <wp:inline distT="0" distB="0" distL="0" distR="0" wp14:anchorId="433C2452" wp14:editId="754A312E">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v:textbox>
            </v:shape>
          </w:pict>
        </mc:Fallback>
      </mc:AlternateContent>
    </w:r>
  </w:p>
  <w:p w14:paraId="2BEE44D3" w14:textId="77777777" w:rsidR="00FF42D7" w:rsidRDefault="00FF42D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06"/>
    <w:multiLevelType w:val="hybridMultilevel"/>
    <w:tmpl w:val="E26CCC7E"/>
    <w:lvl w:ilvl="0" w:tplc="05CCD3C8">
      <w:start w:val="2"/>
      <w:numFmt w:val="bullet"/>
      <w:lvlText w:val="-"/>
      <w:lvlJc w:val="left"/>
      <w:pPr>
        <w:ind w:left="360" w:hanging="360"/>
      </w:pPr>
      <w:rPr>
        <w:rFonts w:ascii="Verdana" w:eastAsiaTheme="minorHAnsi" w:hAnsi="Verdana"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7A603A5"/>
    <w:multiLevelType w:val="hybridMultilevel"/>
    <w:tmpl w:val="F61E7286"/>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4C42EFA"/>
    <w:multiLevelType w:val="hybridMultilevel"/>
    <w:tmpl w:val="C33E9458"/>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5FE2A6E"/>
    <w:multiLevelType w:val="hybridMultilevel"/>
    <w:tmpl w:val="D5329BB4"/>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E070534"/>
    <w:multiLevelType w:val="hybridMultilevel"/>
    <w:tmpl w:val="A88EF4F4"/>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092FEA"/>
    <w:multiLevelType w:val="hybridMultilevel"/>
    <w:tmpl w:val="C3A4E3D0"/>
    <w:lvl w:ilvl="0" w:tplc="A9464BB0">
      <w:start w:val="5"/>
      <w:numFmt w:val="bullet"/>
      <w:lvlText w:val="-"/>
      <w:lvlJc w:val="left"/>
      <w:pPr>
        <w:ind w:left="720" w:hanging="360"/>
      </w:pPr>
      <w:rPr>
        <w:rFonts w:ascii="Verdana" w:eastAsiaTheme="minorHAnsi" w:hAnsi="Verdana" w:cstheme="minorBidi" w:hint="default"/>
      </w:rPr>
    </w:lvl>
    <w:lvl w:ilvl="1" w:tplc="0224877E" w:tentative="1">
      <w:start w:val="1"/>
      <w:numFmt w:val="bullet"/>
      <w:lvlText w:val="o"/>
      <w:lvlJc w:val="left"/>
      <w:pPr>
        <w:ind w:left="1440" w:hanging="360"/>
      </w:pPr>
      <w:rPr>
        <w:rFonts w:ascii="Courier New" w:hAnsi="Courier New" w:cs="Courier New" w:hint="default"/>
      </w:rPr>
    </w:lvl>
    <w:lvl w:ilvl="2" w:tplc="8760CF7C" w:tentative="1">
      <w:start w:val="1"/>
      <w:numFmt w:val="bullet"/>
      <w:lvlText w:val=""/>
      <w:lvlJc w:val="left"/>
      <w:pPr>
        <w:ind w:left="2160" w:hanging="360"/>
      </w:pPr>
      <w:rPr>
        <w:rFonts w:ascii="Wingdings" w:hAnsi="Wingdings" w:hint="default"/>
      </w:rPr>
    </w:lvl>
    <w:lvl w:ilvl="3" w:tplc="5C22EEAA" w:tentative="1">
      <w:start w:val="1"/>
      <w:numFmt w:val="bullet"/>
      <w:lvlText w:val=""/>
      <w:lvlJc w:val="left"/>
      <w:pPr>
        <w:ind w:left="2880" w:hanging="360"/>
      </w:pPr>
      <w:rPr>
        <w:rFonts w:ascii="Symbol" w:hAnsi="Symbol" w:hint="default"/>
      </w:rPr>
    </w:lvl>
    <w:lvl w:ilvl="4" w:tplc="9FCE27F2" w:tentative="1">
      <w:start w:val="1"/>
      <w:numFmt w:val="bullet"/>
      <w:lvlText w:val="o"/>
      <w:lvlJc w:val="left"/>
      <w:pPr>
        <w:ind w:left="3600" w:hanging="360"/>
      </w:pPr>
      <w:rPr>
        <w:rFonts w:ascii="Courier New" w:hAnsi="Courier New" w:cs="Courier New" w:hint="default"/>
      </w:rPr>
    </w:lvl>
    <w:lvl w:ilvl="5" w:tplc="C1FC8D06" w:tentative="1">
      <w:start w:val="1"/>
      <w:numFmt w:val="bullet"/>
      <w:lvlText w:val=""/>
      <w:lvlJc w:val="left"/>
      <w:pPr>
        <w:ind w:left="4320" w:hanging="360"/>
      </w:pPr>
      <w:rPr>
        <w:rFonts w:ascii="Wingdings" w:hAnsi="Wingdings" w:hint="default"/>
      </w:rPr>
    </w:lvl>
    <w:lvl w:ilvl="6" w:tplc="A876237C" w:tentative="1">
      <w:start w:val="1"/>
      <w:numFmt w:val="bullet"/>
      <w:lvlText w:val=""/>
      <w:lvlJc w:val="left"/>
      <w:pPr>
        <w:ind w:left="5040" w:hanging="360"/>
      </w:pPr>
      <w:rPr>
        <w:rFonts w:ascii="Symbol" w:hAnsi="Symbol" w:hint="default"/>
      </w:rPr>
    </w:lvl>
    <w:lvl w:ilvl="7" w:tplc="AF5AC096" w:tentative="1">
      <w:start w:val="1"/>
      <w:numFmt w:val="bullet"/>
      <w:lvlText w:val="o"/>
      <w:lvlJc w:val="left"/>
      <w:pPr>
        <w:ind w:left="5760" w:hanging="360"/>
      </w:pPr>
      <w:rPr>
        <w:rFonts w:ascii="Courier New" w:hAnsi="Courier New" w:cs="Courier New" w:hint="default"/>
      </w:rPr>
    </w:lvl>
    <w:lvl w:ilvl="8" w:tplc="B314A7AC" w:tentative="1">
      <w:start w:val="1"/>
      <w:numFmt w:val="bullet"/>
      <w:lvlText w:val=""/>
      <w:lvlJc w:val="left"/>
      <w:pPr>
        <w:ind w:left="6480" w:hanging="360"/>
      </w:pPr>
      <w:rPr>
        <w:rFonts w:ascii="Wingdings" w:hAnsi="Wingdings" w:hint="default"/>
      </w:rPr>
    </w:lvl>
  </w:abstractNum>
  <w:abstractNum w:abstractNumId="6" w15:restartNumberingAfterBreak="0">
    <w:nsid w:val="3C1A0223"/>
    <w:multiLevelType w:val="hybridMultilevel"/>
    <w:tmpl w:val="6E30B632"/>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780661"/>
    <w:multiLevelType w:val="hybridMultilevel"/>
    <w:tmpl w:val="B96CD26C"/>
    <w:lvl w:ilvl="0" w:tplc="73ECAF90">
      <w:start w:val="21"/>
      <w:numFmt w:val="bullet"/>
      <w:lvlText w:val="-"/>
      <w:lvlJc w:val="left"/>
      <w:pPr>
        <w:ind w:left="1080" w:hanging="360"/>
      </w:pPr>
      <w:rPr>
        <w:rFonts w:ascii="Verdana" w:eastAsiaTheme="minorHAnsi" w:hAnsi="Verdana" w:cstheme="minorBidi" w:hint="default"/>
      </w:rPr>
    </w:lvl>
    <w:lvl w:ilvl="1" w:tplc="D7D6D148">
      <w:start w:val="21"/>
      <w:numFmt w:val="bullet"/>
      <w:lvlText w:val="-"/>
      <w:lvlJc w:val="left"/>
      <w:pPr>
        <w:ind w:left="1080" w:hanging="360"/>
      </w:pPr>
      <w:rPr>
        <w:rFonts w:ascii="Verdana" w:eastAsiaTheme="minorHAnsi" w:hAnsi="Verdana" w:cstheme="minorBidi" w:hint="default"/>
      </w:rPr>
    </w:lvl>
    <w:lvl w:ilvl="2" w:tplc="592ED0E4">
      <w:start w:val="1"/>
      <w:numFmt w:val="bullet"/>
      <w:lvlText w:val=""/>
      <w:lvlJc w:val="left"/>
      <w:pPr>
        <w:ind w:left="2160" w:hanging="360"/>
      </w:pPr>
      <w:rPr>
        <w:rFonts w:ascii="Wingdings" w:hAnsi="Wingdings" w:hint="default"/>
      </w:rPr>
    </w:lvl>
    <w:lvl w:ilvl="3" w:tplc="7974E934" w:tentative="1">
      <w:start w:val="1"/>
      <w:numFmt w:val="bullet"/>
      <w:lvlText w:val=""/>
      <w:lvlJc w:val="left"/>
      <w:pPr>
        <w:ind w:left="2880" w:hanging="360"/>
      </w:pPr>
      <w:rPr>
        <w:rFonts w:ascii="Symbol" w:hAnsi="Symbol" w:hint="default"/>
      </w:rPr>
    </w:lvl>
    <w:lvl w:ilvl="4" w:tplc="2E3C0EE2" w:tentative="1">
      <w:start w:val="1"/>
      <w:numFmt w:val="bullet"/>
      <w:lvlText w:val="o"/>
      <w:lvlJc w:val="left"/>
      <w:pPr>
        <w:ind w:left="3600" w:hanging="360"/>
      </w:pPr>
      <w:rPr>
        <w:rFonts w:ascii="Courier New" w:hAnsi="Courier New" w:cs="Courier New" w:hint="default"/>
      </w:rPr>
    </w:lvl>
    <w:lvl w:ilvl="5" w:tplc="6F28AA24" w:tentative="1">
      <w:start w:val="1"/>
      <w:numFmt w:val="bullet"/>
      <w:lvlText w:val=""/>
      <w:lvlJc w:val="left"/>
      <w:pPr>
        <w:ind w:left="4320" w:hanging="360"/>
      </w:pPr>
      <w:rPr>
        <w:rFonts w:ascii="Wingdings" w:hAnsi="Wingdings" w:hint="default"/>
      </w:rPr>
    </w:lvl>
    <w:lvl w:ilvl="6" w:tplc="AFCA5DBE" w:tentative="1">
      <w:start w:val="1"/>
      <w:numFmt w:val="bullet"/>
      <w:lvlText w:val=""/>
      <w:lvlJc w:val="left"/>
      <w:pPr>
        <w:ind w:left="5040" w:hanging="360"/>
      </w:pPr>
      <w:rPr>
        <w:rFonts w:ascii="Symbol" w:hAnsi="Symbol" w:hint="default"/>
      </w:rPr>
    </w:lvl>
    <w:lvl w:ilvl="7" w:tplc="B3FE8A40" w:tentative="1">
      <w:start w:val="1"/>
      <w:numFmt w:val="bullet"/>
      <w:lvlText w:val="o"/>
      <w:lvlJc w:val="left"/>
      <w:pPr>
        <w:ind w:left="5760" w:hanging="360"/>
      </w:pPr>
      <w:rPr>
        <w:rFonts w:ascii="Courier New" w:hAnsi="Courier New" w:cs="Courier New" w:hint="default"/>
      </w:rPr>
    </w:lvl>
    <w:lvl w:ilvl="8" w:tplc="54549492" w:tentative="1">
      <w:start w:val="1"/>
      <w:numFmt w:val="bullet"/>
      <w:lvlText w:val=""/>
      <w:lvlJc w:val="left"/>
      <w:pPr>
        <w:ind w:left="6480" w:hanging="360"/>
      </w:pPr>
      <w:rPr>
        <w:rFonts w:ascii="Wingdings" w:hAnsi="Wingdings" w:hint="default"/>
      </w:rPr>
    </w:lvl>
  </w:abstractNum>
  <w:abstractNum w:abstractNumId="8" w15:restartNumberingAfterBreak="0">
    <w:nsid w:val="43347518"/>
    <w:multiLevelType w:val="hybridMultilevel"/>
    <w:tmpl w:val="D0944930"/>
    <w:lvl w:ilvl="0" w:tplc="05CCD3C8">
      <w:start w:val="2"/>
      <w:numFmt w:val="bullet"/>
      <w:lvlText w:val="-"/>
      <w:lvlJc w:val="left"/>
      <w:pPr>
        <w:ind w:left="1429" w:hanging="360"/>
      </w:pPr>
      <w:rPr>
        <w:rFonts w:ascii="Verdana" w:eastAsiaTheme="minorHAnsi" w:hAnsi="Verdana" w:cs="Aria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9" w15:restartNumberingAfterBreak="0">
    <w:nsid w:val="4A184FAC"/>
    <w:multiLevelType w:val="hybridMultilevel"/>
    <w:tmpl w:val="BF84B3C2"/>
    <w:lvl w:ilvl="0" w:tplc="FCE482A0">
      <w:start w:val="21"/>
      <w:numFmt w:val="bullet"/>
      <w:lvlText w:val="-"/>
      <w:lvlJc w:val="left"/>
      <w:pPr>
        <w:ind w:left="1080" w:hanging="360"/>
      </w:pPr>
      <w:rPr>
        <w:rFonts w:ascii="Verdana" w:eastAsiaTheme="minorHAnsi" w:hAnsi="Verdana" w:cstheme="minorBidi" w:hint="default"/>
      </w:rPr>
    </w:lvl>
    <w:lvl w:ilvl="1" w:tplc="C8E2174E" w:tentative="1">
      <w:start w:val="1"/>
      <w:numFmt w:val="bullet"/>
      <w:lvlText w:val="o"/>
      <w:lvlJc w:val="left"/>
      <w:pPr>
        <w:ind w:left="1800" w:hanging="360"/>
      </w:pPr>
      <w:rPr>
        <w:rFonts w:ascii="Courier New" w:hAnsi="Courier New" w:cs="Courier New" w:hint="default"/>
      </w:rPr>
    </w:lvl>
    <w:lvl w:ilvl="2" w:tplc="607261E6" w:tentative="1">
      <w:start w:val="1"/>
      <w:numFmt w:val="bullet"/>
      <w:lvlText w:val=""/>
      <w:lvlJc w:val="left"/>
      <w:pPr>
        <w:ind w:left="2520" w:hanging="360"/>
      </w:pPr>
      <w:rPr>
        <w:rFonts w:ascii="Wingdings" w:hAnsi="Wingdings" w:hint="default"/>
      </w:rPr>
    </w:lvl>
    <w:lvl w:ilvl="3" w:tplc="1D9AE17E" w:tentative="1">
      <w:start w:val="1"/>
      <w:numFmt w:val="bullet"/>
      <w:lvlText w:val=""/>
      <w:lvlJc w:val="left"/>
      <w:pPr>
        <w:ind w:left="3240" w:hanging="360"/>
      </w:pPr>
      <w:rPr>
        <w:rFonts w:ascii="Symbol" w:hAnsi="Symbol" w:hint="default"/>
      </w:rPr>
    </w:lvl>
    <w:lvl w:ilvl="4" w:tplc="4D809026" w:tentative="1">
      <w:start w:val="1"/>
      <w:numFmt w:val="bullet"/>
      <w:lvlText w:val="o"/>
      <w:lvlJc w:val="left"/>
      <w:pPr>
        <w:ind w:left="3960" w:hanging="360"/>
      </w:pPr>
      <w:rPr>
        <w:rFonts w:ascii="Courier New" w:hAnsi="Courier New" w:cs="Courier New" w:hint="default"/>
      </w:rPr>
    </w:lvl>
    <w:lvl w:ilvl="5" w:tplc="A01CC7DE" w:tentative="1">
      <w:start w:val="1"/>
      <w:numFmt w:val="bullet"/>
      <w:lvlText w:val=""/>
      <w:lvlJc w:val="left"/>
      <w:pPr>
        <w:ind w:left="4680" w:hanging="360"/>
      </w:pPr>
      <w:rPr>
        <w:rFonts w:ascii="Wingdings" w:hAnsi="Wingdings" w:hint="default"/>
      </w:rPr>
    </w:lvl>
    <w:lvl w:ilvl="6" w:tplc="243EB22E" w:tentative="1">
      <w:start w:val="1"/>
      <w:numFmt w:val="bullet"/>
      <w:lvlText w:val=""/>
      <w:lvlJc w:val="left"/>
      <w:pPr>
        <w:ind w:left="5400" w:hanging="360"/>
      </w:pPr>
      <w:rPr>
        <w:rFonts w:ascii="Symbol" w:hAnsi="Symbol" w:hint="default"/>
      </w:rPr>
    </w:lvl>
    <w:lvl w:ilvl="7" w:tplc="1DC68B5A" w:tentative="1">
      <w:start w:val="1"/>
      <w:numFmt w:val="bullet"/>
      <w:lvlText w:val="o"/>
      <w:lvlJc w:val="left"/>
      <w:pPr>
        <w:ind w:left="6120" w:hanging="360"/>
      </w:pPr>
      <w:rPr>
        <w:rFonts w:ascii="Courier New" w:hAnsi="Courier New" w:cs="Courier New" w:hint="default"/>
      </w:rPr>
    </w:lvl>
    <w:lvl w:ilvl="8" w:tplc="732A7E0A" w:tentative="1">
      <w:start w:val="1"/>
      <w:numFmt w:val="bullet"/>
      <w:lvlText w:val=""/>
      <w:lvlJc w:val="left"/>
      <w:pPr>
        <w:ind w:left="6840" w:hanging="360"/>
      </w:pPr>
      <w:rPr>
        <w:rFonts w:ascii="Wingdings" w:hAnsi="Wingdings" w:hint="default"/>
      </w:rPr>
    </w:lvl>
  </w:abstractNum>
  <w:abstractNum w:abstractNumId="10" w15:restartNumberingAfterBreak="0">
    <w:nsid w:val="4FAC3B7E"/>
    <w:multiLevelType w:val="hybridMultilevel"/>
    <w:tmpl w:val="38CC7C5A"/>
    <w:lvl w:ilvl="0" w:tplc="2044289C">
      <w:start w:val="21"/>
      <w:numFmt w:val="bullet"/>
      <w:lvlText w:val="-"/>
      <w:lvlJc w:val="left"/>
      <w:pPr>
        <w:ind w:left="720" w:hanging="360"/>
      </w:pPr>
      <w:rPr>
        <w:rFonts w:ascii="Verdana" w:eastAsiaTheme="minorHAnsi" w:hAnsi="Verdana" w:cstheme="minorBidi" w:hint="default"/>
      </w:rPr>
    </w:lvl>
    <w:lvl w:ilvl="1" w:tplc="3A3C61C6" w:tentative="1">
      <w:start w:val="1"/>
      <w:numFmt w:val="bullet"/>
      <w:lvlText w:val="o"/>
      <w:lvlJc w:val="left"/>
      <w:pPr>
        <w:ind w:left="1440" w:hanging="360"/>
      </w:pPr>
      <w:rPr>
        <w:rFonts w:ascii="Courier New" w:hAnsi="Courier New" w:cs="Courier New" w:hint="default"/>
      </w:rPr>
    </w:lvl>
    <w:lvl w:ilvl="2" w:tplc="4468C684" w:tentative="1">
      <w:start w:val="1"/>
      <w:numFmt w:val="bullet"/>
      <w:lvlText w:val=""/>
      <w:lvlJc w:val="left"/>
      <w:pPr>
        <w:ind w:left="2160" w:hanging="360"/>
      </w:pPr>
      <w:rPr>
        <w:rFonts w:ascii="Wingdings" w:hAnsi="Wingdings" w:hint="default"/>
      </w:rPr>
    </w:lvl>
    <w:lvl w:ilvl="3" w:tplc="37CCE49A" w:tentative="1">
      <w:start w:val="1"/>
      <w:numFmt w:val="bullet"/>
      <w:lvlText w:val=""/>
      <w:lvlJc w:val="left"/>
      <w:pPr>
        <w:ind w:left="2880" w:hanging="360"/>
      </w:pPr>
      <w:rPr>
        <w:rFonts w:ascii="Symbol" w:hAnsi="Symbol" w:hint="default"/>
      </w:rPr>
    </w:lvl>
    <w:lvl w:ilvl="4" w:tplc="7B08475A" w:tentative="1">
      <w:start w:val="1"/>
      <w:numFmt w:val="bullet"/>
      <w:lvlText w:val="o"/>
      <w:lvlJc w:val="left"/>
      <w:pPr>
        <w:ind w:left="3600" w:hanging="360"/>
      </w:pPr>
      <w:rPr>
        <w:rFonts w:ascii="Courier New" w:hAnsi="Courier New" w:cs="Courier New" w:hint="default"/>
      </w:rPr>
    </w:lvl>
    <w:lvl w:ilvl="5" w:tplc="9ABA4F0C" w:tentative="1">
      <w:start w:val="1"/>
      <w:numFmt w:val="bullet"/>
      <w:lvlText w:val=""/>
      <w:lvlJc w:val="left"/>
      <w:pPr>
        <w:ind w:left="4320" w:hanging="360"/>
      </w:pPr>
      <w:rPr>
        <w:rFonts w:ascii="Wingdings" w:hAnsi="Wingdings" w:hint="default"/>
      </w:rPr>
    </w:lvl>
    <w:lvl w:ilvl="6" w:tplc="F0A486B4" w:tentative="1">
      <w:start w:val="1"/>
      <w:numFmt w:val="bullet"/>
      <w:lvlText w:val=""/>
      <w:lvlJc w:val="left"/>
      <w:pPr>
        <w:ind w:left="5040" w:hanging="360"/>
      </w:pPr>
      <w:rPr>
        <w:rFonts w:ascii="Symbol" w:hAnsi="Symbol" w:hint="default"/>
      </w:rPr>
    </w:lvl>
    <w:lvl w:ilvl="7" w:tplc="229AF9BC" w:tentative="1">
      <w:start w:val="1"/>
      <w:numFmt w:val="bullet"/>
      <w:lvlText w:val="o"/>
      <w:lvlJc w:val="left"/>
      <w:pPr>
        <w:ind w:left="5760" w:hanging="360"/>
      </w:pPr>
      <w:rPr>
        <w:rFonts w:ascii="Courier New" w:hAnsi="Courier New" w:cs="Courier New" w:hint="default"/>
      </w:rPr>
    </w:lvl>
    <w:lvl w:ilvl="8" w:tplc="2678124C" w:tentative="1">
      <w:start w:val="1"/>
      <w:numFmt w:val="bullet"/>
      <w:lvlText w:val=""/>
      <w:lvlJc w:val="left"/>
      <w:pPr>
        <w:ind w:left="6480" w:hanging="360"/>
      </w:pPr>
      <w:rPr>
        <w:rFonts w:ascii="Wingdings" w:hAnsi="Wingdings" w:hint="default"/>
      </w:rPr>
    </w:lvl>
  </w:abstractNum>
  <w:abstractNum w:abstractNumId="11" w15:restartNumberingAfterBreak="0">
    <w:nsid w:val="57FB6DB0"/>
    <w:multiLevelType w:val="hybridMultilevel"/>
    <w:tmpl w:val="A02EAB76"/>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58FB5CDE"/>
    <w:multiLevelType w:val="hybridMultilevel"/>
    <w:tmpl w:val="0D0617F8"/>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5E565619"/>
    <w:multiLevelType w:val="hybridMultilevel"/>
    <w:tmpl w:val="92A6606A"/>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631036E5"/>
    <w:multiLevelType w:val="hybridMultilevel"/>
    <w:tmpl w:val="536495D2"/>
    <w:lvl w:ilvl="0" w:tplc="05CCD3C8">
      <w:start w:val="2"/>
      <w:numFmt w:val="bullet"/>
      <w:lvlText w:val="-"/>
      <w:lvlJc w:val="left"/>
      <w:pPr>
        <w:ind w:left="1080" w:hanging="360"/>
      </w:pPr>
      <w:rPr>
        <w:rFonts w:ascii="Verdana" w:eastAsiaTheme="minorHAnsi" w:hAnsi="Verdana" w:cs="Arial" w:hint="default"/>
      </w:rPr>
    </w:lvl>
    <w:lvl w:ilvl="1" w:tplc="DA742054">
      <w:start w:val="6"/>
      <w:numFmt w:val="bullet"/>
      <w:lvlText w:val="-"/>
      <w:lvlJc w:val="left"/>
      <w:pPr>
        <w:ind w:left="1800" w:hanging="360"/>
      </w:pPr>
      <w:rPr>
        <w:rFonts w:ascii="Calibri" w:eastAsiaTheme="minorHAnsi" w:hAnsi="Calibri" w:cstheme="minorBidi" w:hint="default"/>
      </w:rPr>
    </w:lvl>
    <w:lvl w:ilvl="2" w:tplc="7DDE2586" w:tentative="1">
      <w:start w:val="1"/>
      <w:numFmt w:val="bullet"/>
      <w:lvlText w:val=""/>
      <w:lvlJc w:val="left"/>
      <w:pPr>
        <w:ind w:left="2520" w:hanging="360"/>
      </w:pPr>
      <w:rPr>
        <w:rFonts w:ascii="Wingdings" w:hAnsi="Wingdings" w:hint="default"/>
      </w:rPr>
    </w:lvl>
    <w:lvl w:ilvl="3" w:tplc="EC88C58C" w:tentative="1">
      <w:start w:val="1"/>
      <w:numFmt w:val="bullet"/>
      <w:lvlText w:val=""/>
      <w:lvlJc w:val="left"/>
      <w:pPr>
        <w:ind w:left="3240" w:hanging="360"/>
      </w:pPr>
      <w:rPr>
        <w:rFonts w:ascii="Symbol" w:hAnsi="Symbol" w:hint="default"/>
      </w:rPr>
    </w:lvl>
    <w:lvl w:ilvl="4" w:tplc="15548178" w:tentative="1">
      <w:start w:val="1"/>
      <w:numFmt w:val="bullet"/>
      <w:lvlText w:val="o"/>
      <w:lvlJc w:val="left"/>
      <w:pPr>
        <w:ind w:left="3960" w:hanging="360"/>
      </w:pPr>
      <w:rPr>
        <w:rFonts w:ascii="Courier New" w:hAnsi="Courier New" w:cs="Courier New" w:hint="default"/>
      </w:rPr>
    </w:lvl>
    <w:lvl w:ilvl="5" w:tplc="60CCD90E" w:tentative="1">
      <w:start w:val="1"/>
      <w:numFmt w:val="bullet"/>
      <w:lvlText w:val=""/>
      <w:lvlJc w:val="left"/>
      <w:pPr>
        <w:ind w:left="4680" w:hanging="360"/>
      </w:pPr>
      <w:rPr>
        <w:rFonts w:ascii="Wingdings" w:hAnsi="Wingdings" w:hint="default"/>
      </w:rPr>
    </w:lvl>
    <w:lvl w:ilvl="6" w:tplc="ACAE119E" w:tentative="1">
      <w:start w:val="1"/>
      <w:numFmt w:val="bullet"/>
      <w:lvlText w:val=""/>
      <w:lvlJc w:val="left"/>
      <w:pPr>
        <w:ind w:left="5400" w:hanging="360"/>
      </w:pPr>
      <w:rPr>
        <w:rFonts w:ascii="Symbol" w:hAnsi="Symbol" w:hint="default"/>
      </w:rPr>
    </w:lvl>
    <w:lvl w:ilvl="7" w:tplc="39585FF0" w:tentative="1">
      <w:start w:val="1"/>
      <w:numFmt w:val="bullet"/>
      <w:lvlText w:val="o"/>
      <w:lvlJc w:val="left"/>
      <w:pPr>
        <w:ind w:left="6120" w:hanging="360"/>
      </w:pPr>
      <w:rPr>
        <w:rFonts w:ascii="Courier New" w:hAnsi="Courier New" w:cs="Courier New" w:hint="default"/>
      </w:rPr>
    </w:lvl>
    <w:lvl w:ilvl="8" w:tplc="0B343350" w:tentative="1">
      <w:start w:val="1"/>
      <w:numFmt w:val="bullet"/>
      <w:lvlText w:val=""/>
      <w:lvlJc w:val="left"/>
      <w:pPr>
        <w:ind w:left="6840" w:hanging="360"/>
      </w:pPr>
      <w:rPr>
        <w:rFonts w:ascii="Wingdings" w:hAnsi="Wingdings" w:hint="default"/>
      </w:rPr>
    </w:lvl>
  </w:abstractNum>
  <w:abstractNum w:abstractNumId="15" w15:restartNumberingAfterBreak="0">
    <w:nsid w:val="6583228D"/>
    <w:multiLevelType w:val="hybridMultilevel"/>
    <w:tmpl w:val="78F6E7DC"/>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76E87D27"/>
    <w:multiLevelType w:val="hybridMultilevel"/>
    <w:tmpl w:val="11D6BB1A"/>
    <w:lvl w:ilvl="0" w:tplc="05CCD3C8">
      <w:start w:val="2"/>
      <w:numFmt w:val="bullet"/>
      <w:lvlText w:val="-"/>
      <w:lvlJc w:val="left"/>
      <w:pPr>
        <w:ind w:left="360" w:hanging="360"/>
      </w:pPr>
      <w:rPr>
        <w:rFonts w:ascii="Verdana" w:eastAsiaTheme="minorHAnsi" w:hAnsi="Verdana"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7EE740E0"/>
    <w:multiLevelType w:val="hybridMultilevel"/>
    <w:tmpl w:val="2D30E4D2"/>
    <w:lvl w:ilvl="0" w:tplc="FCF4AF74">
      <w:start w:val="1"/>
      <w:numFmt w:val="bullet"/>
      <w:lvlText w:val="-"/>
      <w:lvlJc w:val="left"/>
      <w:pPr>
        <w:ind w:left="720" w:hanging="360"/>
      </w:pPr>
      <w:rPr>
        <w:rFonts w:ascii="Mark Offc Pro" w:eastAsia="Calibri" w:hAnsi="Mark Offc Pro" w:cs="Times New Roman" w:hint="default"/>
      </w:rPr>
    </w:lvl>
    <w:lvl w:ilvl="1" w:tplc="AC527490" w:tentative="1">
      <w:start w:val="1"/>
      <w:numFmt w:val="bullet"/>
      <w:lvlText w:val="o"/>
      <w:lvlJc w:val="left"/>
      <w:pPr>
        <w:ind w:left="1440" w:hanging="360"/>
      </w:pPr>
      <w:rPr>
        <w:rFonts w:ascii="Courier New" w:hAnsi="Courier New" w:cs="Courier New" w:hint="default"/>
      </w:rPr>
    </w:lvl>
    <w:lvl w:ilvl="2" w:tplc="283AB918" w:tentative="1">
      <w:start w:val="1"/>
      <w:numFmt w:val="bullet"/>
      <w:lvlText w:val=""/>
      <w:lvlJc w:val="left"/>
      <w:pPr>
        <w:ind w:left="2160" w:hanging="360"/>
      </w:pPr>
      <w:rPr>
        <w:rFonts w:ascii="Wingdings" w:hAnsi="Wingdings" w:hint="default"/>
      </w:rPr>
    </w:lvl>
    <w:lvl w:ilvl="3" w:tplc="5706DD84" w:tentative="1">
      <w:start w:val="1"/>
      <w:numFmt w:val="bullet"/>
      <w:lvlText w:val=""/>
      <w:lvlJc w:val="left"/>
      <w:pPr>
        <w:ind w:left="2880" w:hanging="360"/>
      </w:pPr>
      <w:rPr>
        <w:rFonts w:ascii="Symbol" w:hAnsi="Symbol" w:hint="default"/>
      </w:rPr>
    </w:lvl>
    <w:lvl w:ilvl="4" w:tplc="9F786610" w:tentative="1">
      <w:start w:val="1"/>
      <w:numFmt w:val="bullet"/>
      <w:lvlText w:val="o"/>
      <w:lvlJc w:val="left"/>
      <w:pPr>
        <w:ind w:left="3600" w:hanging="360"/>
      </w:pPr>
      <w:rPr>
        <w:rFonts w:ascii="Courier New" w:hAnsi="Courier New" w:cs="Courier New" w:hint="default"/>
      </w:rPr>
    </w:lvl>
    <w:lvl w:ilvl="5" w:tplc="F49EFBAA" w:tentative="1">
      <w:start w:val="1"/>
      <w:numFmt w:val="bullet"/>
      <w:lvlText w:val=""/>
      <w:lvlJc w:val="left"/>
      <w:pPr>
        <w:ind w:left="4320" w:hanging="360"/>
      </w:pPr>
      <w:rPr>
        <w:rFonts w:ascii="Wingdings" w:hAnsi="Wingdings" w:hint="default"/>
      </w:rPr>
    </w:lvl>
    <w:lvl w:ilvl="6" w:tplc="37A6614C" w:tentative="1">
      <w:start w:val="1"/>
      <w:numFmt w:val="bullet"/>
      <w:lvlText w:val=""/>
      <w:lvlJc w:val="left"/>
      <w:pPr>
        <w:ind w:left="5040" w:hanging="360"/>
      </w:pPr>
      <w:rPr>
        <w:rFonts w:ascii="Symbol" w:hAnsi="Symbol" w:hint="default"/>
      </w:rPr>
    </w:lvl>
    <w:lvl w:ilvl="7" w:tplc="06FA1460" w:tentative="1">
      <w:start w:val="1"/>
      <w:numFmt w:val="bullet"/>
      <w:lvlText w:val="o"/>
      <w:lvlJc w:val="left"/>
      <w:pPr>
        <w:ind w:left="5760" w:hanging="360"/>
      </w:pPr>
      <w:rPr>
        <w:rFonts w:ascii="Courier New" w:hAnsi="Courier New" w:cs="Courier New" w:hint="default"/>
      </w:rPr>
    </w:lvl>
    <w:lvl w:ilvl="8" w:tplc="2968F7C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17"/>
  </w:num>
  <w:num w:numId="6">
    <w:abstractNumId w:val="6"/>
  </w:num>
  <w:num w:numId="7">
    <w:abstractNumId w:val="12"/>
  </w:num>
  <w:num w:numId="8">
    <w:abstractNumId w:val="13"/>
  </w:num>
  <w:num w:numId="9">
    <w:abstractNumId w:val="1"/>
  </w:num>
  <w:num w:numId="10">
    <w:abstractNumId w:val="14"/>
  </w:num>
  <w:num w:numId="11">
    <w:abstractNumId w:val="15"/>
  </w:num>
  <w:num w:numId="12">
    <w:abstractNumId w:val="4"/>
  </w:num>
  <w:num w:numId="13">
    <w:abstractNumId w:val="2"/>
  </w:num>
  <w:num w:numId="14">
    <w:abstractNumId w:val="3"/>
  </w:num>
  <w:num w:numId="15">
    <w:abstractNumId w:val="11"/>
  </w:num>
  <w:num w:numId="16">
    <w:abstractNumId w:val="8"/>
  </w:num>
  <w:num w:numId="17">
    <w:abstractNumId w:val="1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FD"/>
    <w:rsid w:val="000241BC"/>
    <w:rsid w:val="00025EFB"/>
    <w:rsid w:val="00047146"/>
    <w:rsid w:val="00090D93"/>
    <w:rsid w:val="000A5CBC"/>
    <w:rsid w:val="00145E5F"/>
    <w:rsid w:val="001C14F5"/>
    <w:rsid w:val="001D46A3"/>
    <w:rsid w:val="001E2DC2"/>
    <w:rsid w:val="001F7004"/>
    <w:rsid w:val="00275636"/>
    <w:rsid w:val="002C46A4"/>
    <w:rsid w:val="003010BA"/>
    <w:rsid w:val="00327E71"/>
    <w:rsid w:val="003E1925"/>
    <w:rsid w:val="00461A53"/>
    <w:rsid w:val="00470E40"/>
    <w:rsid w:val="004B34C8"/>
    <w:rsid w:val="00522467"/>
    <w:rsid w:val="00596C65"/>
    <w:rsid w:val="00616AE6"/>
    <w:rsid w:val="006A48FD"/>
    <w:rsid w:val="00717A59"/>
    <w:rsid w:val="00762019"/>
    <w:rsid w:val="007B1889"/>
    <w:rsid w:val="007B768B"/>
    <w:rsid w:val="007D53AE"/>
    <w:rsid w:val="00814475"/>
    <w:rsid w:val="008A41F7"/>
    <w:rsid w:val="008E0085"/>
    <w:rsid w:val="00941CEA"/>
    <w:rsid w:val="00945614"/>
    <w:rsid w:val="009B3018"/>
    <w:rsid w:val="009B71E2"/>
    <w:rsid w:val="009D71AC"/>
    <w:rsid w:val="00A27845"/>
    <w:rsid w:val="00B165D0"/>
    <w:rsid w:val="00B37F2F"/>
    <w:rsid w:val="00B65877"/>
    <w:rsid w:val="00B81A45"/>
    <w:rsid w:val="00C32EDE"/>
    <w:rsid w:val="00C532E7"/>
    <w:rsid w:val="00CC59F4"/>
    <w:rsid w:val="00E03530"/>
    <w:rsid w:val="00EA486E"/>
    <w:rsid w:val="00EB2E4E"/>
    <w:rsid w:val="00F15FA8"/>
    <w:rsid w:val="00F32A72"/>
    <w:rsid w:val="00F75A3F"/>
    <w:rsid w:val="00F96711"/>
    <w:rsid w:val="00FD1E1B"/>
    <w:rsid w:val="00FF42D7"/>
    <w:rsid w:val="00FF5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89665"/>
  <w15:docId w15:val="{661B86FD-0788-4D74-A013-1AAF8BE3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60A91"/>
    <w:rPr>
      <w:rFonts w:ascii="Verdana" w:hAnsi="Verdana"/>
      <w:sz w:val="20"/>
      <w:szCs w:val="20"/>
    </w:rPr>
  </w:style>
  <w:style w:type="paragraph" w:styleId="Otsikko1">
    <w:name w:val="heading 1"/>
    <w:basedOn w:val="Normaali"/>
    <w:next w:val="Normaali"/>
    <w:link w:val="Otsikko1Char"/>
    <w:uiPriority w:val="9"/>
    <w:qFormat/>
    <w:rsid w:val="00DD4B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931E6"/>
    <w:pPr>
      <w:outlineLvl w:val="1"/>
    </w:pPr>
    <w:rPr>
      <w:b/>
      <w:color w:val="44546A" w:themeColor="text2"/>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457A"/>
    <w:pPr>
      <w:ind w:left="720"/>
      <w:contextualSpacing/>
    </w:pPr>
  </w:style>
  <w:style w:type="paragraph" w:styleId="Yltunniste">
    <w:name w:val="header"/>
    <w:basedOn w:val="Normaali"/>
    <w:link w:val="YltunnisteChar"/>
    <w:uiPriority w:val="99"/>
    <w:unhideWhenUsed/>
    <w:rsid w:val="00F05586"/>
    <w:pPr>
      <w:tabs>
        <w:tab w:val="center" w:pos="4819"/>
        <w:tab w:val="right" w:pos="9638"/>
      </w:tabs>
    </w:pPr>
  </w:style>
  <w:style w:type="character" w:customStyle="1" w:styleId="YltunnisteChar">
    <w:name w:val="Ylätunniste Char"/>
    <w:basedOn w:val="Kappaleenoletusfontti"/>
    <w:link w:val="Yltunniste"/>
    <w:uiPriority w:val="99"/>
    <w:rsid w:val="00F05586"/>
    <w:rPr>
      <w:rFonts w:ascii="Verdana" w:hAnsi="Verdana"/>
      <w:sz w:val="20"/>
      <w:szCs w:val="20"/>
    </w:rPr>
  </w:style>
  <w:style w:type="paragraph" w:styleId="Alatunniste">
    <w:name w:val="footer"/>
    <w:basedOn w:val="Normaali"/>
    <w:link w:val="AlatunnisteChar"/>
    <w:uiPriority w:val="99"/>
    <w:unhideWhenUsed/>
    <w:rsid w:val="00F05586"/>
    <w:pPr>
      <w:tabs>
        <w:tab w:val="center" w:pos="4819"/>
        <w:tab w:val="right" w:pos="9638"/>
      </w:tabs>
    </w:pPr>
  </w:style>
  <w:style w:type="character" w:customStyle="1" w:styleId="AlatunnisteChar">
    <w:name w:val="Alatunniste Char"/>
    <w:basedOn w:val="Kappaleenoletusfontti"/>
    <w:link w:val="Alatunniste"/>
    <w:uiPriority w:val="99"/>
    <w:rsid w:val="00F05586"/>
    <w:rPr>
      <w:rFonts w:ascii="Verdana" w:hAnsi="Verdana"/>
      <w:sz w:val="20"/>
      <w:szCs w:val="20"/>
    </w:rPr>
  </w:style>
  <w:style w:type="character" w:styleId="Kommentinviite">
    <w:name w:val="annotation reference"/>
    <w:basedOn w:val="Kappaleenoletusfontti"/>
    <w:uiPriority w:val="99"/>
    <w:semiHidden/>
    <w:unhideWhenUsed/>
    <w:rsid w:val="00D036B5"/>
    <w:rPr>
      <w:sz w:val="16"/>
      <w:szCs w:val="16"/>
    </w:rPr>
  </w:style>
  <w:style w:type="paragraph" w:styleId="Kommentinteksti">
    <w:name w:val="annotation text"/>
    <w:basedOn w:val="Normaali"/>
    <w:link w:val="KommentintekstiChar"/>
    <w:uiPriority w:val="99"/>
    <w:unhideWhenUsed/>
    <w:rsid w:val="00D036B5"/>
  </w:style>
  <w:style w:type="character" w:customStyle="1" w:styleId="KommentintekstiChar">
    <w:name w:val="Kommentin teksti Char"/>
    <w:basedOn w:val="Kappaleenoletusfontti"/>
    <w:link w:val="Kommentinteksti"/>
    <w:uiPriority w:val="99"/>
    <w:rsid w:val="00D036B5"/>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36B5"/>
    <w:rPr>
      <w:b/>
      <w:bCs/>
    </w:rPr>
  </w:style>
  <w:style w:type="character" w:customStyle="1" w:styleId="KommentinotsikkoChar">
    <w:name w:val="Kommentin otsikko Char"/>
    <w:basedOn w:val="KommentintekstiChar"/>
    <w:link w:val="Kommentinotsikko"/>
    <w:uiPriority w:val="99"/>
    <w:semiHidden/>
    <w:rsid w:val="00D036B5"/>
    <w:rPr>
      <w:rFonts w:ascii="Verdana" w:hAnsi="Verdana"/>
      <w:b/>
      <w:bCs/>
      <w:sz w:val="20"/>
      <w:szCs w:val="20"/>
    </w:rPr>
  </w:style>
  <w:style w:type="paragraph" w:styleId="Seliteteksti">
    <w:name w:val="Balloon Text"/>
    <w:basedOn w:val="Normaali"/>
    <w:link w:val="SelitetekstiChar"/>
    <w:uiPriority w:val="99"/>
    <w:semiHidden/>
    <w:unhideWhenUsed/>
    <w:rsid w:val="00D036B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036B5"/>
    <w:rPr>
      <w:rFonts w:ascii="Times New Roman" w:hAnsi="Times New Roman" w:cs="Times New Roman"/>
      <w:sz w:val="18"/>
      <w:szCs w:val="18"/>
    </w:rPr>
  </w:style>
  <w:style w:type="paragraph" w:styleId="NormaaliWWW">
    <w:name w:val="Normal (Web)"/>
    <w:basedOn w:val="Normaali"/>
    <w:uiPriority w:val="99"/>
    <w:semiHidden/>
    <w:unhideWhenUsed/>
    <w:rsid w:val="00CB2F4E"/>
    <w:pPr>
      <w:spacing w:before="100" w:beforeAutospacing="1" w:after="100" w:afterAutospacing="1"/>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CB2F4E"/>
    <w:rPr>
      <w:rFonts w:ascii="Calibri" w:eastAsia="Calibri" w:hAnsi="Calibri" w:cs="Calibri"/>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435BA"/>
    <w:rPr>
      <w:color w:val="0000FF"/>
      <w:u w:val="single"/>
    </w:rPr>
  </w:style>
  <w:style w:type="character" w:customStyle="1" w:styleId="Ratkaisematonmaininta1">
    <w:name w:val="Ratkaisematon maininta1"/>
    <w:basedOn w:val="Kappaleenoletusfontti"/>
    <w:uiPriority w:val="99"/>
    <w:semiHidden/>
    <w:unhideWhenUsed/>
    <w:rsid w:val="000435BA"/>
    <w:rPr>
      <w:color w:val="605E5C"/>
      <w:shd w:val="clear" w:color="auto" w:fill="E1DFDD"/>
    </w:rPr>
  </w:style>
  <w:style w:type="character" w:customStyle="1" w:styleId="Otsikko2Char">
    <w:name w:val="Otsikko 2 Char"/>
    <w:basedOn w:val="Kappaleenoletusfontti"/>
    <w:link w:val="Otsikko2"/>
    <w:uiPriority w:val="9"/>
    <w:rsid w:val="00A931E6"/>
    <w:rPr>
      <w:rFonts w:ascii="Verdana" w:hAnsi="Verdana"/>
      <w:b/>
      <w:color w:val="44546A" w:themeColor="text2"/>
    </w:rPr>
  </w:style>
  <w:style w:type="paragraph" w:styleId="Alaviitteenteksti">
    <w:name w:val="footnote text"/>
    <w:basedOn w:val="Normaali"/>
    <w:link w:val="AlaviitteentekstiChar"/>
    <w:uiPriority w:val="99"/>
    <w:semiHidden/>
    <w:unhideWhenUsed/>
    <w:rsid w:val="00A931E6"/>
  </w:style>
  <w:style w:type="character" w:customStyle="1" w:styleId="AlaviitteentekstiChar">
    <w:name w:val="Alaviitteen teksti Char"/>
    <w:basedOn w:val="Kappaleenoletusfontti"/>
    <w:link w:val="Alaviitteenteksti"/>
    <w:uiPriority w:val="99"/>
    <w:semiHidden/>
    <w:rsid w:val="00A931E6"/>
    <w:rPr>
      <w:rFonts w:ascii="Verdana" w:hAnsi="Verdana"/>
      <w:sz w:val="20"/>
      <w:szCs w:val="20"/>
    </w:rPr>
  </w:style>
  <w:style w:type="character" w:styleId="Alaviitteenviite">
    <w:name w:val="footnote reference"/>
    <w:basedOn w:val="Kappaleenoletusfontti"/>
    <w:uiPriority w:val="99"/>
    <w:semiHidden/>
    <w:unhideWhenUsed/>
    <w:rsid w:val="00A931E6"/>
    <w:rPr>
      <w:vertAlign w:val="superscript"/>
    </w:rPr>
  </w:style>
  <w:style w:type="character" w:customStyle="1" w:styleId="Otsikko1Char">
    <w:name w:val="Otsikko 1 Char"/>
    <w:basedOn w:val="Kappaleenoletusfontti"/>
    <w:link w:val="Otsikko1"/>
    <w:uiPriority w:val="9"/>
    <w:rsid w:val="00DD4B06"/>
    <w:rPr>
      <w:rFonts w:asciiTheme="majorHAnsi" w:eastAsiaTheme="majorEastAsia" w:hAnsiTheme="majorHAnsi" w:cstheme="majorBidi"/>
      <w:color w:val="2F5496" w:themeColor="accent1" w:themeShade="BF"/>
      <w:sz w:val="32"/>
      <w:szCs w:val="32"/>
    </w:rPr>
  </w:style>
  <w:style w:type="paragraph" w:styleId="Sisluet2">
    <w:name w:val="toc 2"/>
    <w:basedOn w:val="Normaali"/>
    <w:next w:val="Normaali"/>
    <w:autoRedefine/>
    <w:uiPriority w:val="39"/>
    <w:unhideWhenUsed/>
    <w:rsid w:val="00BE2312"/>
    <w:pPr>
      <w:spacing w:after="100"/>
      <w:ind w:left="200"/>
    </w:pPr>
  </w:style>
  <w:style w:type="character" w:styleId="Sivunumero">
    <w:name w:val="page number"/>
    <w:basedOn w:val="Kappaleenoletusfontti"/>
    <w:uiPriority w:val="99"/>
    <w:semiHidden/>
    <w:unhideWhenUsed/>
    <w:rsid w:val="00911286"/>
  </w:style>
  <w:style w:type="character" w:customStyle="1" w:styleId="apple-converted-space">
    <w:name w:val="apple-converted-space"/>
    <w:basedOn w:val="Kappaleenoletusfontti"/>
    <w:rsid w:val="007E13AF"/>
  </w:style>
  <w:style w:type="paragraph" w:styleId="Leipteksti">
    <w:name w:val="Body Text"/>
    <w:basedOn w:val="Normaali"/>
    <w:link w:val="LeiptekstiChar"/>
    <w:uiPriority w:val="1"/>
    <w:qFormat/>
    <w:rsid w:val="00C72BE4"/>
    <w:pPr>
      <w:widowControl w:val="0"/>
      <w:autoSpaceDE w:val="0"/>
      <w:autoSpaceDN w:val="0"/>
    </w:pPr>
    <w:rPr>
      <w:rFonts w:ascii="Arial" w:eastAsia="Arial" w:hAnsi="Arial" w:cs="Arial"/>
      <w:sz w:val="22"/>
      <w:szCs w:val="22"/>
      <w:lang w:val="en-US"/>
    </w:rPr>
  </w:style>
  <w:style w:type="character" w:customStyle="1" w:styleId="LeiptekstiChar">
    <w:name w:val="Leipäteksti Char"/>
    <w:basedOn w:val="Kappaleenoletusfontti"/>
    <w:link w:val="Leipteksti"/>
    <w:uiPriority w:val="1"/>
    <w:rsid w:val="00C72BE4"/>
    <w:rPr>
      <w:rFonts w:ascii="Arial" w:eastAsia="Arial" w:hAnsi="Arial" w:cs="Arial"/>
      <w:sz w:val="22"/>
      <w:szCs w:val="22"/>
      <w:lang w:val="en-US"/>
    </w:rPr>
  </w:style>
  <w:style w:type="character" w:styleId="Ratkaisematonmaininta">
    <w:name w:val="Unresolved Mention"/>
    <w:basedOn w:val="Kappaleenoletusfontti"/>
    <w:uiPriority w:val="99"/>
    <w:rsid w:val="009B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wal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v.research.net/r/S2yrkesutbildni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1928</Words>
  <Characters>16892</Characters>
  <Application>Microsoft Office Word</Application>
  <DocSecurity>0</DocSecurity>
  <Lines>268</Lines>
  <Paragraphs>55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18765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Laura Jauhola</cp:lastModifiedBy>
  <cp:revision>35</cp:revision>
  <dcterms:created xsi:type="dcterms:W3CDTF">2021-10-21T07:46:00Z</dcterms:created>
  <dcterms:modified xsi:type="dcterms:W3CDTF">2021-11-03T10:43:00Z</dcterms:modified>
  <cp:category/>
</cp:coreProperties>
</file>